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70" w:rsidRPr="006260F8" w:rsidRDefault="00454714" w:rsidP="00FD2863">
      <w:pPr>
        <w:tabs>
          <w:tab w:val="center" w:pos="5144"/>
          <w:tab w:val="right" w:pos="10288"/>
        </w:tabs>
        <w:autoSpaceDE w:val="0"/>
        <w:rPr>
          <w:b/>
          <w:bCs/>
        </w:rPr>
      </w:pPr>
      <w:r>
        <w:rPr>
          <w:b/>
          <w:bCs/>
        </w:rPr>
        <w:tab/>
      </w:r>
      <w:r w:rsidRPr="006260F8">
        <w:rPr>
          <w:b/>
          <w:bCs/>
        </w:rPr>
        <w:t>Договор №</w:t>
      </w:r>
      <w:r w:rsidR="00034C85">
        <w:rPr>
          <w:b/>
          <w:bCs/>
        </w:rPr>
        <w:t xml:space="preserve"> </w:t>
      </w:r>
      <w:r w:rsidR="00352B9B">
        <w:rPr>
          <w:b/>
          <w:bCs/>
        </w:rPr>
        <w:t>______</w:t>
      </w:r>
      <w:r w:rsidRPr="006260F8">
        <w:rPr>
          <w:b/>
          <w:bCs/>
        </w:rPr>
        <w:tab/>
      </w:r>
    </w:p>
    <w:p w:rsidR="00DD0470" w:rsidRPr="006260F8" w:rsidRDefault="00DD0470" w:rsidP="00FD2863">
      <w:pPr>
        <w:tabs>
          <w:tab w:val="right" w:pos="10288"/>
        </w:tabs>
        <w:autoSpaceDE w:val="0"/>
        <w:jc w:val="center"/>
        <w:rPr>
          <w:b/>
          <w:bCs/>
        </w:rPr>
      </w:pPr>
      <w:r w:rsidRPr="006260F8">
        <w:rPr>
          <w:b/>
          <w:bCs/>
        </w:rPr>
        <w:t>участия в долевом строительстве многоквартирного жилого дома</w:t>
      </w:r>
    </w:p>
    <w:p w:rsidR="00DD0470" w:rsidRPr="006260F8" w:rsidRDefault="00DD0470" w:rsidP="00FD2863">
      <w:pPr>
        <w:tabs>
          <w:tab w:val="right" w:pos="10288"/>
        </w:tabs>
        <w:autoSpaceDE w:val="0"/>
        <w:ind w:firstLine="720"/>
        <w:jc w:val="both"/>
      </w:pPr>
    </w:p>
    <w:tbl>
      <w:tblPr>
        <w:tblW w:w="0" w:type="auto"/>
        <w:tblInd w:w="108" w:type="dxa"/>
        <w:tblLayout w:type="fixed"/>
        <w:tblLook w:val="0000"/>
      </w:tblPr>
      <w:tblGrid>
        <w:gridCol w:w="4703"/>
        <w:gridCol w:w="5645"/>
      </w:tblGrid>
      <w:tr w:rsidR="00DD0470" w:rsidRPr="006260F8" w:rsidTr="00417E51">
        <w:trPr>
          <w:trHeight w:val="322"/>
        </w:trPr>
        <w:tc>
          <w:tcPr>
            <w:tcW w:w="4703" w:type="dxa"/>
            <w:vAlign w:val="bottom"/>
          </w:tcPr>
          <w:p w:rsidR="00DD0470" w:rsidRDefault="00001D3D" w:rsidP="00417E51">
            <w:pPr>
              <w:autoSpaceDE w:val="0"/>
              <w:snapToGrid w:val="0"/>
              <w:rPr>
                <w:b/>
                <w:sz w:val="20"/>
                <w:szCs w:val="20"/>
              </w:rPr>
            </w:pPr>
            <w:r w:rsidRPr="006260F8">
              <w:rPr>
                <w:b/>
                <w:sz w:val="20"/>
                <w:szCs w:val="20"/>
              </w:rPr>
              <w:t>г</w:t>
            </w:r>
            <w:r w:rsidR="00EA579D" w:rsidRPr="006260F8">
              <w:rPr>
                <w:b/>
                <w:sz w:val="20"/>
                <w:szCs w:val="20"/>
              </w:rPr>
              <w:t xml:space="preserve">ород </w:t>
            </w:r>
            <w:r w:rsidR="00DD0470" w:rsidRPr="006260F8">
              <w:rPr>
                <w:b/>
                <w:sz w:val="20"/>
                <w:szCs w:val="20"/>
              </w:rPr>
              <w:t>Иваново</w:t>
            </w:r>
          </w:p>
          <w:p w:rsidR="00034C85" w:rsidRPr="006260F8" w:rsidRDefault="00034C85" w:rsidP="00417E51">
            <w:pPr>
              <w:autoSpaceDE w:val="0"/>
              <w:snapToGrid w:val="0"/>
              <w:rPr>
                <w:b/>
                <w:sz w:val="20"/>
                <w:szCs w:val="20"/>
              </w:rPr>
            </w:pPr>
            <w:r>
              <w:rPr>
                <w:b/>
                <w:sz w:val="20"/>
                <w:szCs w:val="20"/>
              </w:rPr>
              <w:t>Ивановской области</w:t>
            </w:r>
          </w:p>
        </w:tc>
        <w:tc>
          <w:tcPr>
            <w:tcW w:w="5645" w:type="dxa"/>
            <w:vAlign w:val="bottom"/>
          </w:tcPr>
          <w:p w:rsidR="00DD0470" w:rsidRPr="006260F8" w:rsidRDefault="00417E51" w:rsidP="00352B9B">
            <w:pPr>
              <w:autoSpaceDE w:val="0"/>
              <w:snapToGrid w:val="0"/>
              <w:jc w:val="center"/>
              <w:rPr>
                <w:b/>
                <w:sz w:val="20"/>
                <w:szCs w:val="20"/>
              </w:rPr>
            </w:pPr>
            <w:r w:rsidRPr="006260F8">
              <w:rPr>
                <w:b/>
                <w:sz w:val="20"/>
                <w:szCs w:val="20"/>
              </w:rPr>
              <w:t xml:space="preserve">          </w:t>
            </w:r>
            <w:r w:rsidR="00001D3D" w:rsidRPr="006260F8">
              <w:rPr>
                <w:b/>
                <w:sz w:val="20"/>
                <w:szCs w:val="20"/>
              </w:rPr>
              <w:t xml:space="preserve">      </w:t>
            </w:r>
            <w:r w:rsidRPr="006260F8">
              <w:rPr>
                <w:b/>
                <w:sz w:val="20"/>
                <w:szCs w:val="20"/>
              </w:rPr>
              <w:t xml:space="preserve">  </w:t>
            </w:r>
            <w:r w:rsidR="00001D3D" w:rsidRPr="006260F8">
              <w:rPr>
                <w:b/>
                <w:sz w:val="20"/>
                <w:szCs w:val="20"/>
              </w:rPr>
              <w:t xml:space="preserve">              </w:t>
            </w:r>
            <w:r w:rsidRPr="006260F8">
              <w:rPr>
                <w:b/>
                <w:sz w:val="20"/>
                <w:szCs w:val="20"/>
              </w:rPr>
              <w:t xml:space="preserve">    </w:t>
            </w:r>
            <w:r w:rsidR="006260F8">
              <w:rPr>
                <w:b/>
                <w:sz w:val="20"/>
                <w:szCs w:val="20"/>
              </w:rPr>
              <w:t xml:space="preserve">                </w:t>
            </w:r>
            <w:r w:rsidRPr="006260F8">
              <w:rPr>
                <w:b/>
                <w:sz w:val="20"/>
                <w:szCs w:val="20"/>
              </w:rPr>
              <w:t xml:space="preserve">    </w:t>
            </w:r>
            <w:r w:rsidR="00352B9B">
              <w:rPr>
                <w:b/>
                <w:sz w:val="20"/>
                <w:szCs w:val="20"/>
              </w:rPr>
              <w:t xml:space="preserve">         «____» _________</w:t>
            </w:r>
            <w:r w:rsidR="00034C85">
              <w:rPr>
                <w:b/>
                <w:sz w:val="20"/>
                <w:szCs w:val="20"/>
              </w:rPr>
              <w:t xml:space="preserve"> </w:t>
            </w:r>
            <w:r w:rsidR="00DB54F1" w:rsidRPr="006260F8">
              <w:rPr>
                <w:b/>
                <w:sz w:val="20"/>
                <w:szCs w:val="20"/>
              </w:rPr>
              <w:t xml:space="preserve"> 2014</w:t>
            </w:r>
            <w:r w:rsidR="00C9393B" w:rsidRPr="006260F8">
              <w:rPr>
                <w:b/>
                <w:sz w:val="20"/>
                <w:szCs w:val="20"/>
              </w:rPr>
              <w:t xml:space="preserve"> </w:t>
            </w:r>
            <w:r w:rsidR="00DD0470" w:rsidRPr="006260F8">
              <w:rPr>
                <w:b/>
                <w:sz w:val="20"/>
                <w:szCs w:val="20"/>
              </w:rPr>
              <w:t>г.</w:t>
            </w:r>
          </w:p>
        </w:tc>
      </w:tr>
    </w:tbl>
    <w:p w:rsidR="00DD0470" w:rsidRPr="00454714" w:rsidRDefault="00DD0470">
      <w:pPr>
        <w:autoSpaceDE w:val="0"/>
        <w:ind w:firstLine="720"/>
        <w:jc w:val="both"/>
        <w:rPr>
          <w:sz w:val="20"/>
          <w:szCs w:val="20"/>
        </w:rPr>
      </w:pPr>
    </w:p>
    <w:p w:rsidR="00DD0470" w:rsidRPr="00C9550D" w:rsidRDefault="00DB54F1">
      <w:pPr>
        <w:autoSpaceDE w:val="0"/>
        <w:ind w:firstLine="720"/>
        <w:jc w:val="both"/>
        <w:rPr>
          <w:sz w:val="20"/>
          <w:szCs w:val="20"/>
        </w:rPr>
      </w:pPr>
      <w:r w:rsidRPr="00C9550D">
        <w:rPr>
          <w:b/>
          <w:sz w:val="20"/>
          <w:szCs w:val="20"/>
        </w:rPr>
        <w:t>Общество с ограниченной ответственностью Торгово-Промышленная фирма  «СМ</w:t>
      </w:r>
      <w:r w:rsidR="00F303E6">
        <w:rPr>
          <w:b/>
          <w:sz w:val="20"/>
          <w:szCs w:val="20"/>
        </w:rPr>
        <w:t>Е</w:t>
      </w:r>
      <w:r w:rsidRPr="00C9550D">
        <w:rPr>
          <w:b/>
          <w:sz w:val="20"/>
          <w:szCs w:val="20"/>
        </w:rPr>
        <w:t>НН</w:t>
      </w:r>
      <w:r w:rsidR="00AA12EA">
        <w:rPr>
          <w:sz w:val="20"/>
          <w:szCs w:val="20"/>
        </w:rPr>
        <w:t>»</w:t>
      </w:r>
      <w:r w:rsidR="00DD0470" w:rsidRPr="00C9550D">
        <w:rPr>
          <w:sz w:val="20"/>
          <w:szCs w:val="20"/>
        </w:rPr>
        <w:t>, именуемое в дальнейшем  "Застройщик", в лице директора</w:t>
      </w:r>
      <w:r w:rsidR="004146C9">
        <w:rPr>
          <w:sz w:val="20"/>
          <w:szCs w:val="20"/>
        </w:rPr>
        <w:t xml:space="preserve"> Журова Михаила Львовича</w:t>
      </w:r>
      <w:r w:rsidR="00DD0470" w:rsidRPr="00C9550D">
        <w:rPr>
          <w:sz w:val="20"/>
          <w:szCs w:val="20"/>
        </w:rPr>
        <w:t>, действующего на основании Устава с одной стороны, и</w:t>
      </w:r>
    </w:p>
    <w:p w:rsidR="00417E51" w:rsidRDefault="00001D3D" w:rsidP="00417E51">
      <w:pPr>
        <w:autoSpaceDE w:val="0"/>
        <w:ind w:firstLine="720"/>
        <w:jc w:val="both"/>
        <w:rPr>
          <w:sz w:val="20"/>
          <w:szCs w:val="20"/>
        </w:rPr>
      </w:pPr>
      <w:r w:rsidRPr="00C9550D">
        <w:rPr>
          <w:sz w:val="20"/>
          <w:szCs w:val="20"/>
        </w:rPr>
        <w:t>Г</w:t>
      </w:r>
      <w:r w:rsidR="005B1012">
        <w:rPr>
          <w:sz w:val="20"/>
          <w:szCs w:val="20"/>
        </w:rPr>
        <w:t>р.</w:t>
      </w:r>
      <w:r w:rsidR="00417E51">
        <w:rPr>
          <w:sz w:val="20"/>
          <w:szCs w:val="20"/>
        </w:rPr>
        <w:t xml:space="preserve">, </w:t>
      </w:r>
      <w:r w:rsidR="00352B9B">
        <w:rPr>
          <w:b/>
          <w:sz w:val="20"/>
          <w:szCs w:val="20"/>
        </w:rPr>
        <w:t>________________________________________</w:t>
      </w:r>
      <w:r w:rsidR="00417E51" w:rsidRPr="00D11683">
        <w:rPr>
          <w:sz w:val="20"/>
          <w:szCs w:val="20"/>
        </w:rPr>
        <w:t xml:space="preserve">, </w:t>
      </w:r>
      <w:r w:rsidR="00352B9B">
        <w:rPr>
          <w:sz w:val="20"/>
          <w:szCs w:val="20"/>
        </w:rPr>
        <w:t>______________</w:t>
      </w:r>
      <w:r w:rsidR="00417E51">
        <w:rPr>
          <w:sz w:val="20"/>
          <w:szCs w:val="20"/>
        </w:rPr>
        <w:t xml:space="preserve"> </w:t>
      </w:r>
      <w:r w:rsidR="00C9393B" w:rsidRPr="00C9550D">
        <w:rPr>
          <w:sz w:val="20"/>
          <w:szCs w:val="20"/>
        </w:rPr>
        <w:t>года рождения,</w:t>
      </w:r>
      <w:r w:rsidR="00997C32">
        <w:rPr>
          <w:sz w:val="20"/>
          <w:szCs w:val="20"/>
        </w:rPr>
        <w:t xml:space="preserve"> место рождения:</w:t>
      </w:r>
      <w:r w:rsidR="00352B9B">
        <w:rPr>
          <w:sz w:val="20"/>
          <w:szCs w:val="20"/>
        </w:rPr>
        <w:t xml:space="preserve"> ______________</w:t>
      </w:r>
      <w:r w:rsidR="00997C32">
        <w:rPr>
          <w:sz w:val="20"/>
          <w:szCs w:val="20"/>
        </w:rPr>
        <w:t xml:space="preserve">, </w:t>
      </w:r>
      <w:r w:rsidR="00C9393B" w:rsidRPr="00C9550D">
        <w:rPr>
          <w:sz w:val="20"/>
          <w:szCs w:val="20"/>
        </w:rPr>
        <w:t xml:space="preserve"> паспорт</w:t>
      </w:r>
      <w:r w:rsidR="006260F8">
        <w:rPr>
          <w:sz w:val="20"/>
          <w:szCs w:val="20"/>
        </w:rPr>
        <w:t xml:space="preserve"> </w:t>
      </w:r>
      <w:r w:rsidR="00352B9B">
        <w:rPr>
          <w:sz w:val="20"/>
          <w:szCs w:val="20"/>
        </w:rPr>
        <w:t>__________</w:t>
      </w:r>
      <w:r w:rsidR="00C9393B" w:rsidRPr="00C9550D">
        <w:rPr>
          <w:sz w:val="20"/>
          <w:szCs w:val="20"/>
        </w:rPr>
        <w:t xml:space="preserve">, выдан </w:t>
      </w:r>
      <w:r w:rsidR="00352B9B">
        <w:rPr>
          <w:sz w:val="20"/>
          <w:szCs w:val="20"/>
        </w:rPr>
        <w:t>_____________________________________________________________</w:t>
      </w:r>
      <w:r w:rsidR="00034C85">
        <w:rPr>
          <w:sz w:val="20"/>
          <w:szCs w:val="20"/>
        </w:rPr>
        <w:t>,</w:t>
      </w:r>
      <w:r w:rsidR="00C9393B" w:rsidRPr="00C9550D">
        <w:rPr>
          <w:sz w:val="20"/>
          <w:szCs w:val="20"/>
        </w:rPr>
        <w:t xml:space="preserve"> </w:t>
      </w:r>
      <w:r w:rsidR="00034C85">
        <w:rPr>
          <w:sz w:val="20"/>
          <w:szCs w:val="20"/>
        </w:rPr>
        <w:t xml:space="preserve">код </w:t>
      </w:r>
      <w:r w:rsidR="00C9393B" w:rsidRPr="00C9550D">
        <w:rPr>
          <w:sz w:val="20"/>
          <w:szCs w:val="20"/>
        </w:rPr>
        <w:t xml:space="preserve">подразделения </w:t>
      </w:r>
      <w:r w:rsidR="00352B9B">
        <w:rPr>
          <w:sz w:val="20"/>
          <w:szCs w:val="20"/>
        </w:rPr>
        <w:t>______________</w:t>
      </w:r>
      <w:r w:rsidR="00C9393B" w:rsidRPr="00C9550D">
        <w:rPr>
          <w:sz w:val="20"/>
          <w:szCs w:val="20"/>
        </w:rPr>
        <w:t xml:space="preserve">, </w:t>
      </w:r>
      <w:r w:rsidRPr="00C9550D">
        <w:rPr>
          <w:sz w:val="20"/>
          <w:szCs w:val="20"/>
        </w:rPr>
        <w:t>зарегистрирован</w:t>
      </w:r>
      <w:r w:rsidR="00352B9B">
        <w:rPr>
          <w:sz w:val="20"/>
          <w:szCs w:val="20"/>
        </w:rPr>
        <w:t>(на)</w:t>
      </w:r>
      <w:r w:rsidR="00C9393B" w:rsidRPr="00C9550D">
        <w:rPr>
          <w:sz w:val="20"/>
          <w:szCs w:val="20"/>
        </w:rPr>
        <w:t xml:space="preserve"> по адресу:</w:t>
      </w:r>
      <w:r w:rsidR="00417E51">
        <w:rPr>
          <w:sz w:val="20"/>
          <w:szCs w:val="20"/>
        </w:rPr>
        <w:t xml:space="preserve"> </w:t>
      </w:r>
      <w:r w:rsidR="00352B9B">
        <w:rPr>
          <w:sz w:val="20"/>
          <w:szCs w:val="20"/>
        </w:rPr>
        <w:t>___________________________________________________________________________________________________</w:t>
      </w:r>
      <w:r w:rsidR="008B0033">
        <w:rPr>
          <w:color w:val="000000"/>
          <w:sz w:val="20"/>
          <w:szCs w:val="20"/>
          <w:shd w:val="clear" w:color="auto" w:fill="FFFFFF"/>
        </w:rPr>
        <w:t>,</w:t>
      </w:r>
      <w:r w:rsidR="00C9393B" w:rsidRPr="00C9550D">
        <w:rPr>
          <w:sz w:val="20"/>
          <w:szCs w:val="20"/>
        </w:rPr>
        <w:t xml:space="preserve"> </w:t>
      </w:r>
      <w:r w:rsidR="00DD0470" w:rsidRPr="00C9550D">
        <w:rPr>
          <w:sz w:val="20"/>
          <w:szCs w:val="20"/>
        </w:rPr>
        <w:t>именуем</w:t>
      </w:r>
      <w:r w:rsidR="001D3763">
        <w:rPr>
          <w:sz w:val="20"/>
          <w:szCs w:val="20"/>
        </w:rPr>
        <w:t>ая</w:t>
      </w:r>
      <w:r w:rsidR="00DD0470" w:rsidRPr="00C9550D">
        <w:rPr>
          <w:sz w:val="20"/>
          <w:szCs w:val="20"/>
        </w:rPr>
        <w:t xml:space="preserve"> в дальнейшем </w:t>
      </w:r>
      <w:r w:rsidR="00DD0470" w:rsidRPr="00C9550D">
        <w:rPr>
          <w:b/>
          <w:sz w:val="20"/>
          <w:szCs w:val="20"/>
        </w:rPr>
        <w:t>"Участник долевого строительства"</w:t>
      </w:r>
      <w:r w:rsidR="00DD0470" w:rsidRPr="00C9550D">
        <w:rPr>
          <w:sz w:val="20"/>
          <w:szCs w:val="20"/>
        </w:rPr>
        <w:t xml:space="preserve">, с другой стороны, </w:t>
      </w:r>
    </w:p>
    <w:p w:rsidR="00DD0470" w:rsidRDefault="00417E51" w:rsidP="00417E51">
      <w:pPr>
        <w:autoSpaceDE w:val="0"/>
        <w:ind w:firstLine="720"/>
        <w:jc w:val="both"/>
        <w:rPr>
          <w:sz w:val="20"/>
          <w:szCs w:val="20"/>
        </w:rPr>
      </w:pPr>
      <w:r>
        <w:rPr>
          <w:sz w:val="20"/>
          <w:szCs w:val="20"/>
        </w:rPr>
        <w:t>совместно</w:t>
      </w:r>
      <w:r w:rsidR="00DD0470" w:rsidRPr="00C9550D">
        <w:rPr>
          <w:sz w:val="20"/>
          <w:szCs w:val="20"/>
        </w:rPr>
        <w:t xml:space="preserve"> именуемые "Стороны", заключили договор о нижеследующем:</w:t>
      </w:r>
    </w:p>
    <w:p w:rsidR="00775B1B" w:rsidRPr="00C9550D" w:rsidRDefault="00775B1B" w:rsidP="00417E51">
      <w:pPr>
        <w:autoSpaceDE w:val="0"/>
        <w:ind w:firstLine="720"/>
        <w:jc w:val="both"/>
        <w:rPr>
          <w:sz w:val="20"/>
          <w:szCs w:val="20"/>
        </w:rPr>
      </w:pPr>
    </w:p>
    <w:p w:rsidR="00DD0470" w:rsidRPr="00C9550D" w:rsidRDefault="00DD0470">
      <w:pPr>
        <w:numPr>
          <w:ilvl w:val="0"/>
          <w:numId w:val="1"/>
        </w:numPr>
        <w:autoSpaceDE w:val="0"/>
        <w:ind w:left="0" w:firstLine="720"/>
        <w:jc w:val="center"/>
        <w:rPr>
          <w:b/>
          <w:sz w:val="20"/>
          <w:szCs w:val="20"/>
        </w:rPr>
      </w:pPr>
      <w:r w:rsidRPr="00C9550D">
        <w:rPr>
          <w:b/>
          <w:sz w:val="20"/>
          <w:szCs w:val="20"/>
        </w:rPr>
        <w:t>Общие положения</w:t>
      </w:r>
    </w:p>
    <w:p w:rsidR="0034705E" w:rsidRPr="00665E04" w:rsidRDefault="0034705E" w:rsidP="00665E04">
      <w:pPr>
        <w:jc w:val="both"/>
        <w:rPr>
          <w:rFonts w:eastAsia="Times New Roman"/>
          <w:color w:val="000000"/>
          <w:kern w:val="0"/>
          <w:sz w:val="20"/>
          <w:szCs w:val="20"/>
        </w:rPr>
      </w:pPr>
      <w:r w:rsidRPr="00665E04">
        <w:rPr>
          <w:sz w:val="20"/>
          <w:szCs w:val="20"/>
        </w:rPr>
        <w:t xml:space="preserve">       1. </w:t>
      </w:r>
      <w:r w:rsidR="00DD0470" w:rsidRPr="00665E04">
        <w:rPr>
          <w:sz w:val="20"/>
          <w:szCs w:val="20"/>
        </w:rPr>
        <w:t>Договор заключен в соответствии с Гражданским кодексом РФ, Федеральным законом от 30.12.2004г.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w:t>
      </w:r>
      <w:r w:rsidRPr="00665E04">
        <w:rPr>
          <w:sz w:val="20"/>
          <w:szCs w:val="20"/>
        </w:rPr>
        <w:t xml:space="preserve">и" (далее по тексту ФЗ №214-ФЗ), </w:t>
      </w:r>
      <w:r w:rsidRPr="00665E04">
        <w:rPr>
          <w:rFonts w:eastAsia="Times New Roman"/>
          <w:color w:val="000000"/>
          <w:kern w:val="0"/>
          <w:sz w:val="20"/>
          <w:szCs w:val="20"/>
        </w:rPr>
        <w:t>Федеральным законом от 21 июля 1997 г. № 122-ФЗ «О государственной регистрации прав на недвижимое имущество и сделок с ним» (с изменениями и дополнениями); иными нормативными правовыми актами РФ, регулирующие порядок регистрации прав на недвижимое имущество и сделок с ним.</w:t>
      </w:r>
    </w:p>
    <w:p w:rsidR="00DD0470" w:rsidRPr="00665E04" w:rsidRDefault="0034705E" w:rsidP="00665E04">
      <w:pPr>
        <w:jc w:val="both"/>
        <w:rPr>
          <w:sz w:val="20"/>
          <w:szCs w:val="20"/>
        </w:rPr>
      </w:pPr>
      <w:r w:rsidRPr="00665E04">
        <w:rPr>
          <w:rFonts w:eastAsia="Times New Roman"/>
          <w:color w:val="000000"/>
          <w:kern w:val="0"/>
          <w:sz w:val="20"/>
          <w:szCs w:val="20"/>
        </w:rPr>
        <w:t xml:space="preserve">         1.1 </w:t>
      </w:r>
      <w:r w:rsidR="00DD0470" w:rsidRPr="00665E04">
        <w:rPr>
          <w:sz w:val="20"/>
          <w:szCs w:val="20"/>
        </w:rPr>
        <w:t>Основанием для заключения настоящего Договора являются:</w:t>
      </w:r>
    </w:p>
    <w:p w:rsidR="00DD0470" w:rsidRPr="00665E04" w:rsidRDefault="0034705E" w:rsidP="00665E04">
      <w:pPr>
        <w:jc w:val="both"/>
        <w:rPr>
          <w:sz w:val="20"/>
          <w:szCs w:val="20"/>
        </w:rPr>
      </w:pPr>
      <w:r w:rsidRPr="00665E04">
        <w:rPr>
          <w:sz w:val="20"/>
          <w:szCs w:val="20"/>
        </w:rPr>
        <w:t xml:space="preserve">         1.1.1.</w:t>
      </w:r>
      <w:r w:rsidR="00681A0A">
        <w:rPr>
          <w:sz w:val="20"/>
          <w:szCs w:val="20"/>
        </w:rPr>
        <w:t xml:space="preserve"> </w:t>
      </w:r>
      <w:r w:rsidR="00A16552" w:rsidRPr="00665E04">
        <w:rPr>
          <w:sz w:val="20"/>
          <w:szCs w:val="20"/>
        </w:rPr>
        <w:t xml:space="preserve">Свидетельство на право </w:t>
      </w:r>
      <w:r w:rsidR="00CE4FAF" w:rsidRPr="00665E04">
        <w:rPr>
          <w:sz w:val="20"/>
          <w:szCs w:val="20"/>
        </w:rPr>
        <w:t>собственности на</w:t>
      </w:r>
      <w:r w:rsidR="00DD0470" w:rsidRPr="00665E04">
        <w:rPr>
          <w:sz w:val="20"/>
          <w:szCs w:val="20"/>
        </w:rPr>
        <w:t xml:space="preserve"> земельн</w:t>
      </w:r>
      <w:r w:rsidR="00CE4FAF" w:rsidRPr="00665E04">
        <w:rPr>
          <w:sz w:val="20"/>
          <w:szCs w:val="20"/>
        </w:rPr>
        <w:t>ый</w:t>
      </w:r>
      <w:r w:rsidR="00DD0470" w:rsidRPr="00665E04">
        <w:rPr>
          <w:sz w:val="20"/>
          <w:szCs w:val="20"/>
        </w:rPr>
        <w:t xml:space="preserve"> участ</w:t>
      </w:r>
      <w:r w:rsidR="00CE4FAF" w:rsidRPr="00665E04">
        <w:rPr>
          <w:sz w:val="20"/>
          <w:szCs w:val="20"/>
        </w:rPr>
        <w:t>ок</w:t>
      </w:r>
      <w:r w:rsidR="00DD0470" w:rsidRPr="00665E04">
        <w:rPr>
          <w:sz w:val="20"/>
          <w:szCs w:val="20"/>
        </w:rPr>
        <w:t>, кадастровым номером 37:24:0</w:t>
      </w:r>
      <w:r w:rsidR="004C5973" w:rsidRPr="00665E04">
        <w:rPr>
          <w:sz w:val="20"/>
          <w:szCs w:val="20"/>
        </w:rPr>
        <w:t>40105</w:t>
      </w:r>
      <w:r w:rsidR="00DD0470" w:rsidRPr="00665E04">
        <w:rPr>
          <w:sz w:val="20"/>
          <w:szCs w:val="20"/>
        </w:rPr>
        <w:t>:</w:t>
      </w:r>
      <w:r w:rsidR="004C5973" w:rsidRPr="00665E04">
        <w:rPr>
          <w:sz w:val="20"/>
          <w:szCs w:val="20"/>
        </w:rPr>
        <w:t>576</w:t>
      </w:r>
      <w:r w:rsidR="00DD0470" w:rsidRPr="00665E04">
        <w:rPr>
          <w:sz w:val="20"/>
          <w:szCs w:val="20"/>
        </w:rPr>
        <w:t xml:space="preserve">, </w:t>
      </w:r>
      <w:r w:rsidR="0099777E" w:rsidRPr="00665E04">
        <w:rPr>
          <w:sz w:val="20"/>
          <w:szCs w:val="20"/>
        </w:rPr>
        <w:t xml:space="preserve">общей площадью 1936 кв.м., с разрешенным использованием: многоквартирный жилой дом без ограничения верхнего уровня этажности (при условии соблюдения принципов силуэта застройки и размещения градостроительных акцентов) с возможностью размещения </w:t>
      </w:r>
      <w:r w:rsidR="0099777E" w:rsidRPr="00A556DF">
        <w:rPr>
          <w:sz w:val="20"/>
          <w:szCs w:val="20"/>
        </w:rPr>
        <w:t>на нижних этаж объектов</w:t>
      </w:r>
      <w:r w:rsidR="0099777E" w:rsidRPr="00665E04">
        <w:rPr>
          <w:sz w:val="20"/>
          <w:szCs w:val="20"/>
        </w:rPr>
        <w:t xml:space="preserve"> общественного назначения,  </w:t>
      </w:r>
      <w:r w:rsidR="00DD0470" w:rsidRPr="00665E04">
        <w:rPr>
          <w:sz w:val="20"/>
          <w:szCs w:val="20"/>
        </w:rPr>
        <w:t xml:space="preserve">расположенного по адресу: г. Иваново, </w:t>
      </w:r>
      <w:r w:rsidR="0099777E" w:rsidRPr="00665E04">
        <w:rPr>
          <w:sz w:val="20"/>
          <w:szCs w:val="20"/>
        </w:rPr>
        <w:t>ул. Малая Воробьевская</w:t>
      </w:r>
      <w:r w:rsidR="00DD0470" w:rsidRPr="00665E04">
        <w:rPr>
          <w:sz w:val="20"/>
          <w:szCs w:val="20"/>
        </w:rPr>
        <w:t>,</w:t>
      </w:r>
      <w:r w:rsidR="0099777E" w:rsidRPr="00665E04">
        <w:rPr>
          <w:sz w:val="20"/>
          <w:szCs w:val="20"/>
        </w:rPr>
        <w:t xml:space="preserve"> дом 1/41</w:t>
      </w:r>
      <w:r w:rsidR="00DD0470" w:rsidRPr="00665E04">
        <w:rPr>
          <w:sz w:val="20"/>
          <w:szCs w:val="20"/>
        </w:rPr>
        <w:t>.</w:t>
      </w:r>
    </w:p>
    <w:p w:rsidR="00DD0470" w:rsidRPr="00665E04" w:rsidRDefault="00665E04" w:rsidP="00665E04">
      <w:pPr>
        <w:jc w:val="both"/>
        <w:rPr>
          <w:sz w:val="20"/>
          <w:szCs w:val="20"/>
        </w:rPr>
      </w:pPr>
      <w:r>
        <w:rPr>
          <w:sz w:val="20"/>
          <w:szCs w:val="20"/>
        </w:rPr>
        <w:t xml:space="preserve">       </w:t>
      </w:r>
      <w:r w:rsidR="0034705E" w:rsidRPr="00665E04">
        <w:rPr>
          <w:sz w:val="20"/>
          <w:szCs w:val="20"/>
        </w:rPr>
        <w:t>1.1.2.</w:t>
      </w:r>
      <w:r w:rsidR="00681A0A">
        <w:rPr>
          <w:sz w:val="20"/>
          <w:szCs w:val="20"/>
        </w:rPr>
        <w:t xml:space="preserve"> </w:t>
      </w:r>
      <w:r w:rsidR="00DD0470" w:rsidRPr="00665E04">
        <w:rPr>
          <w:sz w:val="20"/>
          <w:szCs w:val="20"/>
        </w:rPr>
        <w:t xml:space="preserve">Разрешение на строительство № </w:t>
      </w:r>
      <w:r w:rsidR="00DD0470" w:rsidRPr="00665E04">
        <w:rPr>
          <w:sz w:val="20"/>
          <w:szCs w:val="20"/>
          <w:lang w:val="en-US"/>
        </w:rPr>
        <w:t>RU</w:t>
      </w:r>
      <w:r w:rsidR="00DD0470" w:rsidRPr="00665E04">
        <w:rPr>
          <w:sz w:val="20"/>
          <w:szCs w:val="20"/>
        </w:rPr>
        <w:t xml:space="preserve"> 37302000-02</w:t>
      </w:r>
      <w:r w:rsidR="004C5973" w:rsidRPr="00665E04">
        <w:rPr>
          <w:sz w:val="20"/>
          <w:szCs w:val="20"/>
        </w:rPr>
        <w:t>22</w:t>
      </w:r>
      <w:r w:rsidR="00DD0470" w:rsidRPr="00665E04">
        <w:rPr>
          <w:sz w:val="20"/>
          <w:szCs w:val="20"/>
        </w:rPr>
        <w:t>-201</w:t>
      </w:r>
      <w:r w:rsidR="004C5973" w:rsidRPr="00665E04">
        <w:rPr>
          <w:sz w:val="20"/>
          <w:szCs w:val="20"/>
        </w:rPr>
        <w:t>4</w:t>
      </w:r>
      <w:r w:rsidR="00DD0470" w:rsidRPr="00665E04">
        <w:rPr>
          <w:sz w:val="20"/>
          <w:szCs w:val="20"/>
        </w:rPr>
        <w:t xml:space="preserve"> от 1</w:t>
      </w:r>
      <w:r w:rsidR="004C5973" w:rsidRPr="00665E04">
        <w:rPr>
          <w:sz w:val="20"/>
          <w:szCs w:val="20"/>
        </w:rPr>
        <w:t>1 августа</w:t>
      </w:r>
      <w:r w:rsidR="00DD0470" w:rsidRPr="00665E04">
        <w:rPr>
          <w:sz w:val="20"/>
          <w:szCs w:val="20"/>
        </w:rPr>
        <w:t xml:space="preserve"> 201</w:t>
      </w:r>
      <w:r w:rsidR="004C5973" w:rsidRPr="00665E04">
        <w:rPr>
          <w:sz w:val="20"/>
          <w:szCs w:val="20"/>
        </w:rPr>
        <w:t>4</w:t>
      </w:r>
      <w:r w:rsidR="00DD0470" w:rsidRPr="00665E04">
        <w:rPr>
          <w:sz w:val="20"/>
          <w:szCs w:val="20"/>
        </w:rPr>
        <w:t>г., выдано  Администрацией города Иванова.</w:t>
      </w:r>
    </w:p>
    <w:p w:rsidR="00DD0470" w:rsidRPr="00665E04" w:rsidRDefault="00665E04" w:rsidP="00665E04">
      <w:pPr>
        <w:jc w:val="both"/>
        <w:rPr>
          <w:sz w:val="20"/>
          <w:szCs w:val="20"/>
        </w:rPr>
      </w:pPr>
      <w:r>
        <w:rPr>
          <w:sz w:val="20"/>
          <w:szCs w:val="20"/>
        </w:rPr>
        <w:t xml:space="preserve">       </w:t>
      </w:r>
      <w:r w:rsidR="0034705E" w:rsidRPr="00665E04">
        <w:rPr>
          <w:sz w:val="20"/>
          <w:szCs w:val="20"/>
        </w:rPr>
        <w:t>1.1.3.</w:t>
      </w:r>
      <w:r w:rsidR="00681A0A">
        <w:rPr>
          <w:sz w:val="20"/>
          <w:szCs w:val="20"/>
        </w:rPr>
        <w:t xml:space="preserve"> </w:t>
      </w:r>
      <w:r w:rsidR="00DD0470" w:rsidRPr="00665E04">
        <w:rPr>
          <w:sz w:val="20"/>
          <w:szCs w:val="20"/>
        </w:rPr>
        <w:t>Проектная декларация на объект строительства</w:t>
      </w:r>
      <w:r w:rsidR="004C5973" w:rsidRPr="00665E04">
        <w:rPr>
          <w:sz w:val="20"/>
          <w:szCs w:val="20"/>
        </w:rPr>
        <w:t xml:space="preserve">, размещена в </w:t>
      </w:r>
      <w:r>
        <w:rPr>
          <w:sz w:val="20"/>
          <w:szCs w:val="20"/>
        </w:rPr>
        <w:t xml:space="preserve"> </w:t>
      </w:r>
      <w:r w:rsidR="004C5973" w:rsidRPr="00665E04">
        <w:rPr>
          <w:sz w:val="20"/>
          <w:szCs w:val="20"/>
        </w:rPr>
        <w:t xml:space="preserve">сети Интернет </w:t>
      </w:r>
      <w:r w:rsidR="00DD0470" w:rsidRPr="00665E04">
        <w:rPr>
          <w:sz w:val="20"/>
          <w:szCs w:val="20"/>
        </w:rPr>
        <w:t xml:space="preserve">на сайте застройщика </w:t>
      </w:r>
      <w:hyperlink r:id="rId8" w:history="1">
        <w:r w:rsidR="004C5973" w:rsidRPr="00665E04">
          <w:rPr>
            <w:rStyle w:val="a4"/>
            <w:sz w:val="20"/>
            <w:szCs w:val="20"/>
          </w:rPr>
          <w:t>http://smе</w:t>
        </w:r>
        <w:r w:rsidR="004C5973" w:rsidRPr="00665E04">
          <w:rPr>
            <w:rStyle w:val="a4"/>
            <w:sz w:val="20"/>
            <w:szCs w:val="20"/>
            <w:lang w:val="en-US"/>
          </w:rPr>
          <w:t>nn</w:t>
        </w:r>
        <w:r w:rsidR="004C5973" w:rsidRPr="00665E04">
          <w:rPr>
            <w:rStyle w:val="a4"/>
            <w:sz w:val="20"/>
            <w:szCs w:val="20"/>
          </w:rPr>
          <w:t>.r</w:t>
        </w:r>
        <w:r w:rsidR="004C5973" w:rsidRPr="00665E04">
          <w:rPr>
            <w:rStyle w:val="a4"/>
            <w:sz w:val="20"/>
            <w:szCs w:val="20"/>
            <w:lang w:val="en-US"/>
          </w:rPr>
          <w:t>u</w:t>
        </w:r>
        <w:r w:rsidR="004C5973" w:rsidRPr="00665E04">
          <w:rPr>
            <w:rStyle w:val="a4"/>
            <w:sz w:val="20"/>
            <w:szCs w:val="20"/>
          </w:rPr>
          <w:t>/</w:t>
        </w:r>
      </w:hyperlink>
      <w:r w:rsidR="0034705E" w:rsidRPr="00665E04">
        <w:rPr>
          <w:sz w:val="20"/>
          <w:szCs w:val="20"/>
        </w:rPr>
        <w:t>.</w:t>
      </w:r>
    </w:p>
    <w:p w:rsidR="0034705E" w:rsidRPr="00665E04" w:rsidRDefault="00665E04" w:rsidP="00665E04">
      <w:pPr>
        <w:jc w:val="both"/>
        <w:rPr>
          <w:color w:val="000000"/>
          <w:sz w:val="20"/>
          <w:szCs w:val="20"/>
        </w:rPr>
      </w:pPr>
      <w:r>
        <w:rPr>
          <w:color w:val="000000"/>
          <w:sz w:val="20"/>
          <w:szCs w:val="20"/>
        </w:rPr>
        <w:t xml:space="preserve">       </w:t>
      </w:r>
      <w:r w:rsidR="0034705E" w:rsidRPr="00665E04">
        <w:rPr>
          <w:color w:val="000000"/>
          <w:sz w:val="20"/>
          <w:szCs w:val="20"/>
        </w:rPr>
        <w:t xml:space="preserve">1.2. Застройщик гарантирует, что </w:t>
      </w:r>
      <w:hyperlink r:id="rId9" w:tooltip="Проектные декларации" w:history="1">
        <w:r w:rsidR="0034705E" w:rsidRPr="00665E04">
          <w:rPr>
            <w:rStyle w:val="a4"/>
            <w:sz w:val="20"/>
            <w:szCs w:val="20"/>
          </w:rPr>
          <w:t>проектная декларация</w:t>
        </w:r>
      </w:hyperlink>
      <w:r w:rsidR="0034705E" w:rsidRPr="00665E04">
        <w:rPr>
          <w:color w:val="000000"/>
          <w:sz w:val="20"/>
          <w:szCs w:val="20"/>
        </w:rPr>
        <w:t xml:space="preserve">, включающая в себя информацию о Застройщике и объекте строительства, в установленном действующим законодательством порядке предоставлена во все соответствующие государственные органы. Участник долевого строительства подтверждает, что в соответствии с требованиями действующего </w:t>
      </w:r>
      <w:hyperlink r:id="rId10" w:tooltip="Законы в России" w:history="1">
        <w:r w:rsidR="0034705E" w:rsidRPr="00665E04">
          <w:rPr>
            <w:rStyle w:val="a4"/>
            <w:sz w:val="20"/>
            <w:szCs w:val="20"/>
          </w:rPr>
          <w:t>законодательства Российской Федерации</w:t>
        </w:r>
      </w:hyperlink>
      <w:r w:rsidR="0034705E" w:rsidRPr="00665E04">
        <w:rPr>
          <w:color w:val="000000"/>
          <w:sz w:val="20"/>
          <w:szCs w:val="20"/>
        </w:rPr>
        <w:t xml:space="preserve"> ознакомлен с проектной декларацией.</w:t>
      </w:r>
    </w:p>
    <w:p w:rsidR="003B105F" w:rsidRPr="006E1D4C" w:rsidRDefault="003B105F" w:rsidP="00665E04">
      <w:pPr>
        <w:jc w:val="both"/>
        <w:rPr>
          <w:rFonts w:eastAsia="Times New Roman"/>
          <w:sz w:val="20"/>
          <w:szCs w:val="20"/>
        </w:rPr>
      </w:pPr>
      <w:r w:rsidRPr="006E1D4C">
        <w:rPr>
          <w:rFonts w:eastAsia="Times New Roman"/>
          <w:sz w:val="20"/>
          <w:szCs w:val="20"/>
        </w:rPr>
        <w:t xml:space="preserve">         1.3. Застройщик согласно 214-Ф</w:t>
      </w:r>
      <w:r w:rsidR="00665E04" w:rsidRPr="006E1D4C">
        <w:rPr>
          <w:rFonts w:eastAsia="Times New Roman"/>
          <w:sz w:val="20"/>
          <w:szCs w:val="20"/>
        </w:rPr>
        <w:t>З</w:t>
      </w:r>
      <w:r w:rsidRPr="006E1D4C">
        <w:rPr>
          <w:rFonts w:eastAsia="Times New Roman"/>
          <w:sz w:val="20"/>
          <w:szCs w:val="20"/>
        </w:rPr>
        <w:t>, одновременно с подписанием настоящего  договора участия в долевом строительстве многоквартирного жилого дома,  с покупателем за свой счет осуществляет страхование гражданской ответственности за неисполнение или ненадлежащее исполнение им обязательств по передаче жилого помещения по данному договору. Выгодоприобретателем по такому договору страхования является покупатель — участник долевого строительства.</w:t>
      </w:r>
    </w:p>
    <w:p w:rsidR="003B105F" w:rsidRPr="006E1D4C" w:rsidRDefault="003B105F" w:rsidP="00665E04">
      <w:pPr>
        <w:jc w:val="both"/>
        <w:rPr>
          <w:rFonts w:eastAsia="Times New Roman"/>
          <w:sz w:val="20"/>
          <w:szCs w:val="20"/>
        </w:rPr>
      </w:pPr>
      <w:r w:rsidRPr="006E1D4C">
        <w:rPr>
          <w:rFonts w:eastAsia="Times New Roman"/>
          <w:sz w:val="20"/>
          <w:szCs w:val="20"/>
        </w:rPr>
        <w:t xml:space="preserve">     </w:t>
      </w:r>
      <w:r w:rsidR="00665E04" w:rsidRPr="006E1D4C">
        <w:rPr>
          <w:rFonts w:eastAsia="Times New Roman"/>
          <w:sz w:val="20"/>
          <w:szCs w:val="20"/>
        </w:rPr>
        <w:t xml:space="preserve">   </w:t>
      </w:r>
      <w:r w:rsidRPr="006E1D4C">
        <w:rPr>
          <w:rFonts w:eastAsia="Times New Roman"/>
          <w:sz w:val="20"/>
          <w:szCs w:val="20"/>
        </w:rPr>
        <w:t>1.3.1. Действия Договора страхования гражданской ответственности Застройщика начинается со дня государственной регистрации настоящего  договора участия в долевом строительстве многоквартирного жилого дома и действует до передачи квартиры (нежилого помещения) участнику долевого строительства. При этом Выгодоприобретатель сохраняет право на получение страхового возмещения по страховому случаю, наступившему в течение 2 (двух) лет по истечении предусмотренного договором участия в долевом строительстве срока передачи ему объекта долевого строительства.</w:t>
      </w:r>
    </w:p>
    <w:p w:rsidR="0034705E" w:rsidRPr="00665E04" w:rsidRDefault="0034705E" w:rsidP="00665E04">
      <w:pPr>
        <w:jc w:val="both"/>
        <w:rPr>
          <w:sz w:val="20"/>
          <w:szCs w:val="20"/>
        </w:rPr>
      </w:pPr>
      <w:r w:rsidRPr="00665E04">
        <w:rPr>
          <w:color w:val="000000"/>
          <w:sz w:val="20"/>
          <w:szCs w:val="20"/>
        </w:rPr>
        <w:t xml:space="preserve">       </w:t>
      </w:r>
      <w:r w:rsidR="00665E04">
        <w:rPr>
          <w:color w:val="000000"/>
          <w:sz w:val="20"/>
          <w:szCs w:val="20"/>
        </w:rPr>
        <w:t xml:space="preserve">  </w:t>
      </w:r>
      <w:r w:rsidRPr="00665E04">
        <w:rPr>
          <w:color w:val="000000"/>
          <w:sz w:val="20"/>
          <w:szCs w:val="20"/>
        </w:rPr>
        <w:t>1.</w:t>
      </w:r>
      <w:r w:rsidR="003B105F" w:rsidRPr="00665E04">
        <w:rPr>
          <w:color w:val="000000"/>
          <w:sz w:val="20"/>
          <w:szCs w:val="20"/>
        </w:rPr>
        <w:t>4</w:t>
      </w:r>
      <w:r w:rsidRPr="00665E04">
        <w:rPr>
          <w:color w:val="000000"/>
          <w:sz w:val="20"/>
          <w:szCs w:val="20"/>
        </w:rPr>
        <w:t>. Застройщик гарантирует, что Объект долевого строительства, подлежащий передаче Участнику долевого строительства, на момент заключения настоящего Договора не заложен, в споре и под арестом не состоит.</w:t>
      </w:r>
    </w:p>
    <w:p w:rsidR="0034705E" w:rsidRDefault="0034705E" w:rsidP="00665E04">
      <w:pPr>
        <w:jc w:val="both"/>
        <w:rPr>
          <w:rFonts w:eastAsia="Times New Roman"/>
          <w:color w:val="000000"/>
          <w:kern w:val="0"/>
          <w:sz w:val="20"/>
          <w:szCs w:val="20"/>
        </w:rPr>
      </w:pPr>
      <w:r w:rsidRPr="00665E04">
        <w:rPr>
          <w:sz w:val="20"/>
          <w:szCs w:val="20"/>
        </w:rPr>
        <w:t xml:space="preserve">          1.</w:t>
      </w:r>
      <w:r w:rsidR="003B105F" w:rsidRPr="00665E04">
        <w:rPr>
          <w:sz w:val="20"/>
          <w:szCs w:val="20"/>
        </w:rPr>
        <w:t>5</w:t>
      </w:r>
      <w:r w:rsidRPr="00665E04">
        <w:rPr>
          <w:sz w:val="20"/>
          <w:szCs w:val="20"/>
        </w:rPr>
        <w:t xml:space="preserve">. </w:t>
      </w:r>
      <w:r w:rsidR="003B105F" w:rsidRPr="00665E04">
        <w:rPr>
          <w:color w:val="000000"/>
          <w:sz w:val="20"/>
          <w:szCs w:val="20"/>
        </w:rPr>
        <w:t>Застройщик гарантирует, что</w:t>
      </w:r>
      <w:r w:rsidR="003B105F" w:rsidRPr="00665E04">
        <w:rPr>
          <w:sz w:val="20"/>
          <w:szCs w:val="20"/>
        </w:rPr>
        <w:t xml:space="preserve"> н</w:t>
      </w:r>
      <w:r w:rsidRPr="00665E04">
        <w:rPr>
          <w:rFonts w:eastAsia="Times New Roman"/>
          <w:color w:val="000000"/>
          <w:kern w:val="0"/>
          <w:sz w:val="20"/>
          <w:szCs w:val="20"/>
        </w:rPr>
        <w:t>астоящий Договор подписан уполномоченными лицами и устанавливает юридически действительные обязательства</w:t>
      </w:r>
      <w:r w:rsidR="00417E51">
        <w:rPr>
          <w:rFonts w:eastAsia="Times New Roman"/>
          <w:color w:val="000000"/>
          <w:kern w:val="0"/>
          <w:sz w:val="20"/>
          <w:szCs w:val="20"/>
        </w:rPr>
        <w:t>.</w:t>
      </w:r>
    </w:p>
    <w:p w:rsidR="00417E51" w:rsidRDefault="00417E51" w:rsidP="00665E04">
      <w:pPr>
        <w:jc w:val="both"/>
        <w:rPr>
          <w:rFonts w:eastAsia="Times New Roman"/>
          <w:color w:val="000000"/>
          <w:kern w:val="0"/>
          <w:sz w:val="20"/>
          <w:szCs w:val="20"/>
        </w:rPr>
      </w:pPr>
    </w:p>
    <w:p w:rsidR="00034C85" w:rsidRPr="00665E04" w:rsidRDefault="00034C85" w:rsidP="00665E04">
      <w:pPr>
        <w:jc w:val="both"/>
        <w:rPr>
          <w:rFonts w:eastAsia="Times New Roman"/>
          <w:color w:val="000000"/>
          <w:kern w:val="0"/>
          <w:sz w:val="20"/>
          <w:szCs w:val="20"/>
        </w:rPr>
      </w:pPr>
    </w:p>
    <w:p w:rsidR="00DD0470" w:rsidRPr="00C9550D" w:rsidRDefault="00DD0470">
      <w:pPr>
        <w:numPr>
          <w:ilvl w:val="0"/>
          <w:numId w:val="1"/>
        </w:numPr>
        <w:autoSpaceDE w:val="0"/>
        <w:ind w:left="0" w:firstLine="720"/>
        <w:jc w:val="center"/>
        <w:rPr>
          <w:b/>
          <w:sz w:val="20"/>
          <w:szCs w:val="20"/>
        </w:rPr>
      </w:pPr>
      <w:r w:rsidRPr="00C9550D">
        <w:rPr>
          <w:b/>
          <w:sz w:val="20"/>
          <w:szCs w:val="20"/>
        </w:rPr>
        <w:t>Термины и определения</w:t>
      </w:r>
    </w:p>
    <w:p w:rsidR="00357EC9" w:rsidRPr="00C9550D" w:rsidRDefault="00DD0470" w:rsidP="00357EC9">
      <w:pPr>
        <w:numPr>
          <w:ilvl w:val="1"/>
          <w:numId w:val="1"/>
        </w:numPr>
        <w:autoSpaceDE w:val="0"/>
        <w:ind w:left="0" w:firstLine="720"/>
        <w:jc w:val="both"/>
        <w:rPr>
          <w:sz w:val="20"/>
          <w:szCs w:val="20"/>
        </w:rPr>
      </w:pPr>
      <w:r w:rsidRPr="00C9550D">
        <w:rPr>
          <w:sz w:val="20"/>
          <w:szCs w:val="20"/>
        </w:rPr>
        <w:t>Прое</w:t>
      </w:r>
      <w:r w:rsidR="00C9393B" w:rsidRPr="00C9550D">
        <w:rPr>
          <w:sz w:val="20"/>
          <w:szCs w:val="20"/>
        </w:rPr>
        <w:t>ктная площ</w:t>
      </w:r>
      <w:r w:rsidR="00CB4894" w:rsidRPr="00C9550D">
        <w:rPr>
          <w:sz w:val="20"/>
          <w:szCs w:val="20"/>
        </w:rPr>
        <w:t>адь квартиры</w:t>
      </w:r>
      <w:r w:rsidR="005B1012">
        <w:rPr>
          <w:sz w:val="20"/>
          <w:szCs w:val="20"/>
        </w:rPr>
        <w:t xml:space="preserve"> </w:t>
      </w:r>
      <w:r w:rsidR="006E1D4C" w:rsidRPr="00283BE8">
        <w:rPr>
          <w:sz w:val="20"/>
          <w:szCs w:val="20"/>
        </w:rPr>
        <w:t>69,2</w:t>
      </w:r>
      <w:r w:rsidR="00C9393B" w:rsidRPr="00C9550D">
        <w:rPr>
          <w:sz w:val="20"/>
          <w:szCs w:val="20"/>
        </w:rPr>
        <w:t xml:space="preserve"> кв.</w:t>
      </w:r>
      <w:r w:rsidR="00357EC9" w:rsidRPr="00C9550D">
        <w:rPr>
          <w:sz w:val="20"/>
          <w:szCs w:val="20"/>
        </w:rPr>
        <w:t xml:space="preserve"> </w:t>
      </w:r>
      <w:r w:rsidR="00C9393B" w:rsidRPr="00C9550D">
        <w:rPr>
          <w:sz w:val="20"/>
          <w:szCs w:val="20"/>
        </w:rPr>
        <w:t>м</w:t>
      </w:r>
      <w:r w:rsidRPr="00C9550D">
        <w:rPr>
          <w:sz w:val="20"/>
          <w:szCs w:val="20"/>
        </w:rPr>
        <w:t>, состо</w:t>
      </w:r>
      <w:r w:rsidR="00C9393B" w:rsidRPr="00C9550D">
        <w:rPr>
          <w:sz w:val="20"/>
          <w:szCs w:val="20"/>
        </w:rPr>
        <w:t>ящая из общей площади квартиры  и площади</w:t>
      </w:r>
      <w:r w:rsidRPr="00C9550D">
        <w:rPr>
          <w:sz w:val="20"/>
          <w:szCs w:val="20"/>
        </w:rPr>
        <w:t xml:space="preserve"> лоджий.</w:t>
      </w:r>
    </w:p>
    <w:p w:rsidR="00D31564" w:rsidRPr="00C9550D" w:rsidRDefault="00D31564" w:rsidP="00A6464C">
      <w:pPr>
        <w:autoSpaceDE w:val="0"/>
        <w:ind w:left="720"/>
        <w:jc w:val="both"/>
        <w:rPr>
          <w:sz w:val="20"/>
          <w:szCs w:val="20"/>
        </w:rPr>
      </w:pPr>
    </w:p>
    <w:p w:rsidR="00DD0470" w:rsidRPr="00C9550D" w:rsidRDefault="00DD0470">
      <w:pPr>
        <w:numPr>
          <w:ilvl w:val="0"/>
          <w:numId w:val="1"/>
        </w:numPr>
        <w:autoSpaceDE w:val="0"/>
        <w:ind w:left="0" w:firstLine="720"/>
        <w:jc w:val="center"/>
        <w:rPr>
          <w:b/>
          <w:sz w:val="20"/>
          <w:szCs w:val="20"/>
        </w:rPr>
      </w:pPr>
      <w:r w:rsidRPr="00C9550D">
        <w:rPr>
          <w:b/>
          <w:sz w:val="20"/>
          <w:szCs w:val="20"/>
        </w:rPr>
        <w:t>Предмет договора</w:t>
      </w:r>
    </w:p>
    <w:p w:rsidR="00454714" w:rsidRPr="00A0548B" w:rsidRDefault="00DD0470" w:rsidP="00454714">
      <w:pPr>
        <w:numPr>
          <w:ilvl w:val="1"/>
          <w:numId w:val="1"/>
        </w:numPr>
        <w:autoSpaceDE w:val="0"/>
        <w:ind w:left="0" w:firstLine="720"/>
        <w:jc w:val="both"/>
        <w:rPr>
          <w:sz w:val="20"/>
          <w:szCs w:val="20"/>
        </w:rPr>
      </w:pPr>
      <w:r w:rsidRPr="00A0548B">
        <w:rPr>
          <w:sz w:val="20"/>
          <w:szCs w:val="20"/>
        </w:rPr>
        <w:t>Застройщик обязуется в предусмотренный договором срок с привлечением других лиц</w:t>
      </w:r>
      <w:r w:rsidR="006C0B1A" w:rsidRPr="00A0548B">
        <w:rPr>
          <w:sz w:val="20"/>
          <w:szCs w:val="20"/>
        </w:rPr>
        <w:t xml:space="preserve"> (Генподрядчика)</w:t>
      </w:r>
      <w:r w:rsidRPr="00A0548B">
        <w:rPr>
          <w:sz w:val="20"/>
          <w:szCs w:val="20"/>
        </w:rPr>
        <w:t xml:space="preserve"> построить многоквартирный жилой дом, указанный в п.3.</w:t>
      </w:r>
      <w:r w:rsidR="00A0548B" w:rsidRPr="00A0548B">
        <w:rPr>
          <w:sz w:val="20"/>
          <w:szCs w:val="20"/>
        </w:rPr>
        <w:t>2.</w:t>
      </w:r>
      <w:r w:rsidRPr="00A0548B">
        <w:rPr>
          <w:sz w:val="20"/>
          <w:szCs w:val="20"/>
        </w:rPr>
        <w:t xml:space="preserve"> настоящего Договора, и после получения разрешения на ввод в эксплуатацию этого объекта передать Участнику долевого строительства в собственность квартиру как Объект долевого строительства, указанный в п.3.3</w:t>
      </w:r>
      <w:r w:rsidR="00A0548B" w:rsidRPr="00A0548B">
        <w:rPr>
          <w:sz w:val="20"/>
          <w:szCs w:val="20"/>
        </w:rPr>
        <w:t>.</w:t>
      </w:r>
      <w:r w:rsidRPr="00A0548B">
        <w:rPr>
          <w:sz w:val="20"/>
          <w:szCs w:val="20"/>
        </w:rPr>
        <w:t xml:space="preserve"> настоящего Договора. Участник долевого строительства обязуется уплатить обусловленную настоящим Договором цену и принять квартиру при наличии разрешения на ввод в эксплуатацию многоквартирного дома.</w:t>
      </w:r>
    </w:p>
    <w:p w:rsidR="00DD0470" w:rsidRPr="00A0548B" w:rsidRDefault="00725209">
      <w:pPr>
        <w:numPr>
          <w:ilvl w:val="1"/>
          <w:numId w:val="1"/>
        </w:numPr>
        <w:autoSpaceDE w:val="0"/>
        <w:ind w:left="0" w:firstLine="720"/>
        <w:jc w:val="both"/>
        <w:rPr>
          <w:sz w:val="20"/>
          <w:szCs w:val="20"/>
        </w:rPr>
      </w:pPr>
      <w:r w:rsidRPr="00A0548B">
        <w:rPr>
          <w:sz w:val="20"/>
          <w:szCs w:val="20"/>
        </w:rPr>
        <w:t xml:space="preserve">Объект недвижимости — 25-квартирный жилой дом, 9-ти этажный, строительный объем 8738 куб.м, в том числе подземной части 975 куб.м, состоящий из </w:t>
      </w:r>
      <w:r w:rsidRPr="00A0548B">
        <w:rPr>
          <w:rFonts w:eastAsia="Times New Roman"/>
          <w:sz w:val="20"/>
          <w:szCs w:val="20"/>
        </w:rPr>
        <w:t>железобетонного монолитного каркаса,  утепленный с наружной стороны по системе «Сенерд</w:t>
      </w:r>
      <w:r>
        <w:rPr>
          <w:rFonts w:eastAsia="Times New Roman"/>
          <w:sz w:val="20"/>
          <w:szCs w:val="20"/>
        </w:rPr>
        <w:t>жи» пенополистирольными плитами</w:t>
      </w:r>
      <w:r w:rsidRPr="00A0548B">
        <w:rPr>
          <w:rFonts w:eastAsia="Times New Roman"/>
          <w:sz w:val="20"/>
          <w:szCs w:val="20"/>
        </w:rPr>
        <w:t xml:space="preserve"> с защитным штукатурным слоем</w:t>
      </w:r>
      <w:r>
        <w:rPr>
          <w:rFonts w:eastAsia="Times New Roman"/>
          <w:sz w:val="20"/>
          <w:szCs w:val="20"/>
        </w:rPr>
        <w:t>,</w:t>
      </w:r>
      <w:r w:rsidRPr="00A0548B">
        <w:rPr>
          <w:sz w:val="20"/>
          <w:szCs w:val="20"/>
        </w:rPr>
        <w:t xml:space="preserve"> со встроенно-пристроенными нежилыми помещениями и цокол</w:t>
      </w:r>
      <w:r>
        <w:rPr>
          <w:sz w:val="20"/>
          <w:szCs w:val="20"/>
        </w:rPr>
        <w:t>ьным этажом</w:t>
      </w:r>
      <w:r w:rsidRPr="00A0548B">
        <w:rPr>
          <w:sz w:val="20"/>
          <w:szCs w:val="20"/>
        </w:rPr>
        <w:t>, расположенный по строительному адресу: г. Иваново, ул. Малая Воробьевская, дом 1/41.</w:t>
      </w:r>
    </w:p>
    <w:p w:rsidR="00DD0470" w:rsidRPr="00A0548B" w:rsidRDefault="00DD0470">
      <w:pPr>
        <w:numPr>
          <w:ilvl w:val="1"/>
          <w:numId w:val="1"/>
        </w:numPr>
        <w:autoSpaceDE w:val="0"/>
        <w:ind w:left="0" w:firstLine="720"/>
        <w:jc w:val="both"/>
        <w:rPr>
          <w:sz w:val="20"/>
          <w:szCs w:val="20"/>
        </w:rPr>
      </w:pPr>
      <w:r w:rsidRPr="00A0548B">
        <w:rPr>
          <w:sz w:val="20"/>
          <w:szCs w:val="20"/>
        </w:rPr>
        <w:t>Объектом долевого строительства по настоящему Договору в соответствии с проектной документацией является жилое помещение, входящее в состав Объекта недвижимости, указанного в п.3.2 настоящего Договора (далее — Объект долевого строительства или Квартира):</w:t>
      </w:r>
    </w:p>
    <w:p w:rsidR="00DD0470" w:rsidRPr="003206D6" w:rsidRDefault="00417E51">
      <w:pPr>
        <w:autoSpaceDE w:val="0"/>
        <w:ind w:firstLine="720"/>
        <w:jc w:val="both"/>
        <w:rPr>
          <w:b/>
          <w:sz w:val="20"/>
          <w:szCs w:val="20"/>
        </w:rPr>
      </w:pPr>
      <w:r w:rsidRPr="003520D3">
        <w:rPr>
          <w:b/>
          <w:sz w:val="20"/>
          <w:szCs w:val="20"/>
        </w:rPr>
        <w:t xml:space="preserve">  </w:t>
      </w:r>
      <w:r w:rsidR="003520D3" w:rsidRPr="003520D3">
        <w:rPr>
          <w:b/>
          <w:sz w:val="20"/>
          <w:szCs w:val="20"/>
        </w:rPr>
        <w:t>1</w:t>
      </w:r>
      <w:r w:rsidR="00DD0470" w:rsidRPr="003520D3">
        <w:rPr>
          <w:b/>
          <w:sz w:val="20"/>
          <w:szCs w:val="20"/>
        </w:rPr>
        <w:t>-комнатная</w:t>
      </w:r>
      <w:r w:rsidR="00DD0470" w:rsidRPr="003206D6">
        <w:rPr>
          <w:b/>
          <w:sz w:val="20"/>
          <w:szCs w:val="20"/>
        </w:rPr>
        <w:t xml:space="preserve"> квартира</w:t>
      </w:r>
      <w:r w:rsidR="00B47E05" w:rsidRPr="003206D6">
        <w:rPr>
          <w:b/>
          <w:sz w:val="20"/>
          <w:szCs w:val="20"/>
        </w:rPr>
        <w:t>,</w:t>
      </w:r>
      <w:r w:rsidR="001E4512" w:rsidRPr="003206D6">
        <w:rPr>
          <w:b/>
          <w:sz w:val="20"/>
          <w:szCs w:val="20"/>
        </w:rPr>
        <w:t xml:space="preserve"> </w:t>
      </w:r>
      <w:r w:rsidR="00C9393B" w:rsidRPr="003206D6">
        <w:rPr>
          <w:b/>
          <w:sz w:val="20"/>
          <w:szCs w:val="20"/>
        </w:rPr>
        <w:t>(</w:t>
      </w:r>
      <w:r w:rsidR="00C9393B" w:rsidRPr="00A556DF">
        <w:rPr>
          <w:b/>
          <w:sz w:val="20"/>
          <w:szCs w:val="20"/>
        </w:rPr>
        <w:t>по проекту №</w:t>
      </w:r>
      <w:r w:rsidR="00A556DF" w:rsidRPr="00A556DF">
        <w:rPr>
          <w:b/>
          <w:sz w:val="20"/>
          <w:szCs w:val="20"/>
        </w:rPr>
        <w:t>1</w:t>
      </w:r>
      <w:r w:rsidR="005B11AB">
        <w:rPr>
          <w:b/>
          <w:sz w:val="20"/>
          <w:szCs w:val="20"/>
        </w:rPr>
        <w:t>2</w:t>
      </w:r>
      <w:r w:rsidR="00C9393B" w:rsidRPr="00A556DF">
        <w:rPr>
          <w:b/>
          <w:sz w:val="20"/>
          <w:szCs w:val="20"/>
        </w:rPr>
        <w:t>)</w:t>
      </w:r>
      <w:r w:rsidR="003206D6" w:rsidRPr="00A556DF">
        <w:rPr>
          <w:b/>
          <w:sz w:val="20"/>
          <w:szCs w:val="20"/>
        </w:rPr>
        <w:t>,</w:t>
      </w:r>
      <w:r w:rsidR="00B47E05" w:rsidRPr="00A556DF">
        <w:rPr>
          <w:b/>
          <w:sz w:val="20"/>
          <w:szCs w:val="20"/>
        </w:rPr>
        <w:t xml:space="preserve"> проектной</w:t>
      </w:r>
      <w:r w:rsidR="00B47E05" w:rsidRPr="003206D6">
        <w:rPr>
          <w:b/>
          <w:sz w:val="20"/>
          <w:szCs w:val="20"/>
        </w:rPr>
        <w:t xml:space="preserve"> площадью</w:t>
      </w:r>
      <w:r w:rsidR="00CB4894" w:rsidRPr="003206D6">
        <w:rPr>
          <w:b/>
          <w:sz w:val="20"/>
          <w:szCs w:val="20"/>
        </w:rPr>
        <w:t xml:space="preserve"> </w:t>
      </w:r>
      <w:r w:rsidR="005B11AB">
        <w:rPr>
          <w:b/>
          <w:sz w:val="20"/>
          <w:szCs w:val="20"/>
        </w:rPr>
        <w:t>38</w:t>
      </w:r>
      <w:r w:rsidR="00283BE8">
        <w:rPr>
          <w:b/>
          <w:sz w:val="20"/>
          <w:szCs w:val="20"/>
        </w:rPr>
        <w:t>,2</w:t>
      </w:r>
      <w:r w:rsidR="00CC7375" w:rsidRPr="003206D6">
        <w:rPr>
          <w:b/>
          <w:sz w:val="20"/>
          <w:szCs w:val="20"/>
        </w:rPr>
        <w:t xml:space="preserve"> </w:t>
      </w:r>
      <w:r w:rsidRPr="003206D6">
        <w:rPr>
          <w:b/>
          <w:sz w:val="20"/>
          <w:szCs w:val="20"/>
        </w:rPr>
        <w:t xml:space="preserve"> </w:t>
      </w:r>
      <w:r w:rsidR="00CB4894" w:rsidRPr="003206D6">
        <w:rPr>
          <w:b/>
          <w:sz w:val="20"/>
          <w:szCs w:val="20"/>
        </w:rPr>
        <w:t xml:space="preserve">кв. м. </w:t>
      </w:r>
      <w:r w:rsidR="00B47E05" w:rsidRPr="003206D6">
        <w:rPr>
          <w:b/>
          <w:sz w:val="20"/>
          <w:szCs w:val="20"/>
        </w:rPr>
        <w:t xml:space="preserve">на </w:t>
      </w:r>
      <w:r w:rsidR="007535A4">
        <w:rPr>
          <w:b/>
          <w:sz w:val="20"/>
          <w:szCs w:val="20"/>
        </w:rPr>
        <w:t>4</w:t>
      </w:r>
      <w:r w:rsidR="00C9393B" w:rsidRPr="003206D6">
        <w:rPr>
          <w:b/>
          <w:sz w:val="20"/>
          <w:szCs w:val="20"/>
        </w:rPr>
        <w:t xml:space="preserve"> </w:t>
      </w:r>
      <w:r w:rsidR="001E4512" w:rsidRPr="003206D6">
        <w:rPr>
          <w:b/>
          <w:sz w:val="20"/>
          <w:szCs w:val="20"/>
        </w:rPr>
        <w:t xml:space="preserve">этаже в </w:t>
      </w:r>
      <w:r w:rsidR="006D63D7" w:rsidRPr="003206D6">
        <w:rPr>
          <w:b/>
          <w:sz w:val="20"/>
          <w:szCs w:val="20"/>
        </w:rPr>
        <w:t xml:space="preserve">секции </w:t>
      </w:r>
      <w:r w:rsidR="006D63D7" w:rsidRPr="001F5769">
        <w:rPr>
          <w:b/>
          <w:sz w:val="20"/>
          <w:szCs w:val="20"/>
        </w:rPr>
        <w:t>(подъезде)</w:t>
      </w:r>
      <w:r w:rsidR="001E4512" w:rsidRPr="001F5769">
        <w:rPr>
          <w:b/>
          <w:sz w:val="20"/>
          <w:szCs w:val="20"/>
        </w:rPr>
        <w:t xml:space="preserve"> №</w:t>
      </w:r>
      <w:r w:rsidR="006D63D7" w:rsidRPr="001F5769">
        <w:rPr>
          <w:b/>
          <w:sz w:val="20"/>
          <w:szCs w:val="20"/>
        </w:rPr>
        <w:t xml:space="preserve"> </w:t>
      </w:r>
      <w:r w:rsidRPr="001F5769">
        <w:rPr>
          <w:b/>
          <w:sz w:val="20"/>
          <w:szCs w:val="20"/>
        </w:rPr>
        <w:t>1</w:t>
      </w:r>
      <w:r w:rsidR="006D63D7" w:rsidRPr="001F5769">
        <w:rPr>
          <w:b/>
          <w:sz w:val="20"/>
          <w:szCs w:val="20"/>
        </w:rPr>
        <w:t>.</w:t>
      </w:r>
    </w:p>
    <w:p w:rsidR="00DD0470" w:rsidRPr="00A0548B" w:rsidRDefault="00895CB4">
      <w:pPr>
        <w:numPr>
          <w:ilvl w:val="1"/>
          <w:numId w:val="1"/>
        </w:numPr>
        <w:autoSpaceDE w:val="0"/>
        <w:ind w:left="0" w:firstLine="720"/>
        <w:jc w:val="both"/>
        <w:rPr>
          <w:sz w:val="20"/>
          <w:szCs w:val="20"/>
        </w:rPr>
      </w:pPr>
      <w:r>
        <w:rPr>
          <w:b/>
          <w:sz w:val="20"/>
          <w:szCs w:val="20"/>
        </w:rPr>
        <w:t>Проектный п</w:t>
      </w:r>
      <w:r w:rsidR="00A63B02" w:rsidRPr="00214E38">
        <w:rPr>
          <w:b/>
          <w:sz w:val="20"/>
          <w:szCs w:val="20"/>
        </w:rPr>
        <w:t>лан</w:t>
      </w:r>
      <w:r w:rsidR="00DD0470" w:rsidRPr="00214E38">
        <w:rPr>
          <w:b/>
          <w:sz w:val="20"/>
          <w:szCs w:val="20"/>
        </w:rPr>
        <w:t xml:space="preserve"> Объект</w:t>
      </w:r>
      <w:r>
        <w:rPr>
          <w:b/>
          <w:sz w:val="20"/>
          <w:szCs w:val="20"/>
        </w:rPr>
        <w:t>а</w:t>
      </w:r>
      <w:r w:rsidR="00DD0470" w:rsidRPr="00A0548B">
        <w:rPr>
          <w:sz w:val="20"/>
          <w:szCs w:val="20"/>
        </w:rPr>
        <w:t xml:space="preserve"> долевог</w:t>
      </w:r>
      <w:r w:rsidR="00214E38">
        <w:rPr>
          <w:sz w:val="20"/>
          <w:szCs w:val="20"/>
        </w:rPr>
        <w:t>о строительства отражен</w:t>
      </w:r>
      <w:r w:rsidR="00DD0470" w:rsidRPr="00A0548B">
        <w:rPr>
          <w:sz w:val="20"/>
          <w:szCs w:val="20"/>
        </w:rPr>
        <w:t xml:space="preserve">  в </w:t>
      </w:r>
      <w:r w:rsidR="00DD0470" w:rsidRPr="00A63B02">
        <w:rPr>
          <w:b/>
          <w:sz w:val="20"/>
          <w:szCs w:val="20"/>
        </w:rPr>
        <w:t xml:space="preserve">Приложении </w:t>
      </w:r>
      <w:r w:rsidR="006D63D7" w:rsidRPr="00A63B02">
        <w:rPr>
          <w:b/>
          <w:sz w:val="20"/>
          <w:szCs w:val="20"/>
        </w:rPr>
        <w:t xml:space="preserve">№ </w:t>
      </w:r>
      <w:r w:rsidR="00A63B02">
        <w:rPr>
          <w:b/>
          <w:sz w:val="20"/>
          <w:szCs w:val="20"/>
        </w:rPr>
        <w:t xml:space="preserve">1 </w:t>
      </w:r>
      <w:r w:rsidR="00DD0470" w:rsidRPr="00A0548B">
        <w:rPr>
          <w:sz w:val="20"/>
          <w:szCs w:val="20"/>
        </w:rPr>
        <w:t xml:space="preserve"> к настоящему Договору.</w:t>
      </w:r>
    </w:p>
    <w:p w:rsidR="00DD0470" w:rsidRPr="00A0548B" w:rsidRDefault="00DD0470">
      <w:pPr>
        <w:numPr>
          <w:ilvl w:val="1"/>
          <w:numId w:val="1"/>
        </w:numPr>
        <w:autoSpaceDE w:val="0"/>
        <w:ind w:left="0" w:firstLine="720"/>
        <w:jc w:val="both"/>
        <w:rPr>
          <w:sz w:val="20"/>
          <w:szCs w:val="20"/>
        </w:rPr>
      </w:pPr>
      <w:r w:rsidRPr="00A0548B">
        <w:rPr>
          <w:sz w:val="20"/>
          <w:szCs w:val="20"/>
        </w:rPr>
        <w:t xml:space="preserve">Техническое состояние Объекта долевого строительства на момент сдачи: </w:t>
      </w:r>
    </w:p>
    <w:p w:rsidR="00DD0470" w:rsidRPr="001A3FCB" w:rsidRDefault="00DD0470">
      <w:pPr>
        <w:numPr>
          <w:ilvl w:val="2"/>
          <w:numId w:val="1"/>
        </w:numPr>
        <w:autoSpaceDE w:val="0"/>
        <w:ind w:left="0" w:firstLine="720"/>
        <w:jc w:val="both"/>
        <w:rPr>
          <w:sz w:val="20"/>
          <w:szCs w:val="20"/>
        </w:rPr>
      </w:pPr>
      <w:r w:rsidRPr="001A3FCB">
        <w:rPr>
          <w:sz w:val="20"/>
          <w:szCs w:val="20"/>
        </w:rPr>
        <w:t>Установлены оконные и балконные блоки из ПВХ со стеклопакетами.</w:t>
      </w:r>
    </w:p>
    <w:p w:rsidR="00DD0470" w:rsidRPr="001A3FCB" w:rsidRDefault="00DD0470">
      <w:pPr>
        <w:numPr>
          <w:ilvl w:val="2"/>
          <w:numId w:val="1"/>
        </w:numPr>
        <w:autoSpaceDE w:val="0"/>
        <w:ind w:left="0" w:firstLine="720"/>
        <w:jc w:val="both"/>
        <w:rPr>
          <w:sz w:val="20"/>
          <w:szCs w:val="20"/>
        </w:rPr>
      </w:pPr>
      <w:r w:rsidRPr="001A3FCB">
        <w:rPr>
          <w:sz w:val="20"/>
          <w:szCs w:val="20"/>
        </w:rPr>
        <w:t>Лоджия остеклена.</w:t>
      </w:r>
    </w:p>
    <w:p w:rsidR="00DD0470" w:rsidRPr="001A3FCB" w:rsidRDefault="00DD0470">
      <w:pPr>
        <w:numPr>
          <w:ilvl w:val="2"/>
          <w:numId w:val="1"/>
        </w:numPr>
        <w:autoSpaceDE w:val="0"/>
        <w:ind w:left="0" w:firstLine="720"/>
        <w:jc w:val="both"/>
        <w:rPr>
          <w:sz w:val="20"/>
          <w:szCs w:val="20"/>
        </w:rPr>
      </w:pPr>
      <w:r w:rsidRPr="001A3FCB">
        <w:rPr>
          <w:sz w:val="20"/>
          <w:szCs w:val="20"/>
        </w:rPr>
        <w:t>Установлен наружный дверной блок (входной в квартиру) из ДВП с покраской.</w:t>
      </w:r>
    </w:p>
    <w:p w:rsidR="00DD0470" w:rsidRPr="001A3FCB" w:rsidRDefault="00DD0470">
      <w:pPr>
        <w:numPr>
          <w:ilvl w:val="2"/>
          <w:numId w:val="1"/>
        </w:numPr>
        <w:autoSpaceDE w:val="0"/>
        <w:ind w:left="0" w:firstLine="720"/>
        <w:jc w:val="both"/>
        <w:rPr>
          <w:sz w:val="20"/>
          <w:szCs w:val="20"/>
        </w:rPr>
      </w:pPr>
      <w:r w:rsidRPr="001A3FCB">
        <w:rPr>
          <w:sz w:val="20"/>
          <w:szCs w:val="20"/>
        </w:rPr>
        <w:t>Стены, перегородки, оконны</w:t>
      </w:r>
      <w:r w:rsidR="002C24DD" w:rsidRPr="001A3FCB">
        <w:rPr>
          <w:sz w:val="20"/>
          <w:szCs w:val="20"/>
        </w:rPr>
        <w:t>е и дверные откосы оштукатурены.</w:t>
      </w:r>
    </w:p>
    <w:p w:rsidR="002C24DD" w:rsidRPr="001A3FCB" w:rsidRDefault="00DD0470" w:rsidP="002C24DD">
      <w:pPr>
        <w:numPr>
          <w:ilvl w:val="2"/>
          <w:numId w:val="1"/>
        </w:numPr>
        <w:autoSpaceDE w:val="0"/>
        <w:ind w:left="0" w:firstLine="720"/>
        <w:jc w:val="both"/>
        <w:rPr>
          <w:sz w:val="20"/>
          <w:szCs w:val="20"/>
        </w:rPr>
      </w:pPr>
      <w:r w:rsidRPr="001A3FCB">
        <w:rPr>
          <w:sz w:val="20"/>
          <w:szCs w:val="20"/>
        </w:rPr>
        <w:t>Потолки</w:t>
      </w:r>
      <w:r w:rsidR="0012279A">
        <w:rPr>
          <w:sz w:val="20"/>
          <w:szCs w:val="20"/>
        </w:rPr>
        <w:t>,</w:t>
      </w:r>
      <w:r w:rsidRPr="001A3FCB">
        <w:rPr>
          <w:sz w:val="20"/>
          <w:szCs w:val="20"/>
        </w:rPr>
        <w:t xml:space="preserve"> заделаны ру</w:t>
      </w:r>
      <w:r w:rsidR="001E4512" w:rsidRPr="001A3FCB">
        <w:rPr>
          <w:sz w:val="20"/>
          <w:szCs w:val="20"/>
        </w:rPr>
        <w:t>сты и технологичес</w:t>
      </w:r>
      <w:r w:rsidR="002C24DD" w:rsidRPr="001A3FCB">
        <w:rPr>
          <w:sz w:val="20"/>
          <w:szCs w:val="20"/>
        </w:rPr>
        <w:t>кие отверстия.</w:t>
      </w:r>
    </w:p>
    <w:p w:rsidR="00DD0470" w:rsidRPr="001A3FCB" w:rsidRDefault="00DD0470">
      <w:pPr>
        <w:numPr>
          <w:ilvl w:val="2"/>
          <w:numId w:val="1"/>
        </w:numPr>
        <w:autoSpaceDE w:val="0"/>
        <w:ind w:left="0" w:firstLine="720"/>
        <w:jc w:val="both"/>
        <w:rPr>
          <w:sz w:val="20"/>
          <w:szCs w:val="20"/>
        </w:rPr>
      </w:pPr>
      <w:r w:rsidRPr="001A3FCB">
        <w:rPr>
          <w:sz w:val="20"/>
          <w:szCs w:val="20"/>
        </w:rPr>
        <w:t>Выполнены черновые полы: цементно-песчаная стяжка полов (за исключением лоджий).</w:t>
      </w:r>
    </w:p>
    <w:p w:rsidR="00DD0470" w:rsidRPr="001A3FCB" w:rsidRDefault="00DD0470">
      <w:pPr>
        <w:numPr>
          <w:ilvl w:val="2"/>
          <w:numId w:val="1"/>
        </w:numPr>
        <w:autoSpaceDE w:val="0"/>
        <w:ind w:left="0" w:firstLine="720"/>
        <w:jc w:val="both"/>
        <w:rPr>
          <w:sz w:val="20"/>
          <w:szCs w:val="20"/>
        </w:rPr>
      </w:pPr>
      <w:r w:rsidRPr="001A3FCB">
        <w:rPr>
          <w:sz w:val="20"/>
          <w:szCs w:val="20"/>
        </w:rPr>
        <w:t>Выполнены электромонтажные работы (в объемах согласно проекту).</w:t>
      </w:r>
    </w:p>
    <w:p w:rsidR="00DD0470" w:rsidRPr="001A3FCB" w:rsidRDefault="00DD0470">
      <w:pPr>
        <w:numPr>
          <w:ilvl w:val="2"/>
          <w:numId w:val="1"/>
        </w:numPr>
        <w:autoSpaceDE w:val="0"/>
        <w:ind w:left="0" w:firstLine="720"/>
        <w:jc w:val="both"/>
        <w:rPr>
          <w:sz w:val="20"/>
          <w:szCs w:val="20"/>
        </w:rPr>
      </w:pPr>
      <w:r w:rsidRPr="001A3FCB">
        <w:rPr>
          <w:sz w:val="20"/>
          <w:szCs w:val="20"/>
        </w:rPr>
        <w:t>Произведен монтаж индивидуального газового отопления с установкой газового котла.</w:t>
      </w:r>
    </w:p>
    <w:p w:rsidR="00DD0470" w:rsidRPr="001A3FCB" w:rsidRDefault="00DD0470">
      <w:pPr>
        <w:numPr>
          <w:ilvl w:val="2"/>
          <w:numId w:val="1"/>
        </w:numPr>
        <w:autoSpaceDE w:val="0"/>
        <w:ind w:left="0" w:firstLine="720"/>
        <w:jc w:val="both"/>
        <w:rPr>
          <w:sz w:val="20"/>
          <w:szCs w:val="20"/>
        </w:rPr>
      </w:pPr>
      <w:r w:rsidRPr="001A3FCB">
        <w:rPr>
          <w:sz w:val="20"/>
          <w:szCs w:val="20"/>
        </w:rPr>
        <w:t>Смонтированы приборы отопления в количестве согласно проекту (приборы и секции).</w:t>
      </w:r>
    </w:p>
    <w:p w:rsidR="00DD0470" w:rsidRPr="001A3FCB" w:rsidRDefault="00DD0470">
      <w:pPr>
        <w:numPr>
          <w:ilvl w:val="2"/>
          <w:numId w:val="1"/>
        </w:numPr>
        <w:autoSpaceDE w:val="0"/>
        <w:ind w:left="0" w:firstLine="720"/>
        <w:jc w:val="both"/>
        <w:rPr>
          <w:sz w:val="20"/>
          <w:szCs w:val="20"/>
        </w:rPr>
      </w:pPr>
      <w:r w:rsidRPr="001A3FCB">
        <w:rPr>
          <w:sz w:val="20"/>
          <w:szCs w:val="20"/>
        </w:rPr>
        <w:t>Выполнен комплекс сантехнических работ холодного и горячего водоснабжения, канализации с подводкой до приборов, без установки сантехнического оборудования (ванны, унитаза, мойки, раковины, смесители).</w:t>
      </w:r>
    </w:p>
    <w:p w:rsidR="00F45BEF" w:rsidRDefault="00FC62C7" w:rsidP="00F45BEF">
      <w:pPr>
        <w:autoSpaceDE w:val="0"/>
        <w:ind w:left="720"/>
        <w:jc w:val="both"/>
        <w:rPr>
          <w:sz w:val="20"/>
          <w:szCs w:val="20"/>
        </w:rPr>
      </w:pPr>
      <w:r>
        <w:rPr>
          <w:sz w:val="20"/>
          <w:szCs w:val="20"/>
        </w:rPr>
        <w:t xml:space="preserve"> </w:t>
      </w:r>
      <w:r w:rsidR="00F45BEF">
        <w:rPr>
          <w:sz w:val="20"/>
          <w:szCs w:val="20"/>
        </w:rPr>
        <w:t>3.6      Особые условия:</w:t>
      </w:r>
    </w:p>
    <w:p w:rsidR="00F60BD4" w:rsidRPr="00F60BD4" w:rsidRDefault="00F60BD4" w:rsidP="00F60BD4">
      <w:pPr>
        <w:autoSpaceDE w:val="0"/>
        <w:jc w:val="both"/>
        <w:rPr>
          <w:sz w:val="20"/>
          <w:szCs w:val="20"/>
        </w:rPr>
      </w:pPr>
      <w:r>
        <w:rPr>
          <w:sz w:val="20"/>
          <w:szCs w:val="20"/>
        </w:rPr>
        <w:t xml:space="preserve">                 </w:t>
      </w:r>
      <w:r w:rsidRPr="00F60BD4">
        <w:rPr>
          <w:sz w:val="20"/>
          <w:szCs w:val="20"/>
        </w:rPr>
        <w:t>При выполнении отделочных работ Участник долевого строительства должен использовать материалы, которые соответствуют санитарно-техническим нормам.</w:t>
      </w:r>
    </w:p>
    <w:p w:rsidR="00F60BD4" w:rsidRPr="00F60BD4" w:rsidRDefault="00F60BD4" w:rsidP="00F60BD4">
      <w:pPr>
        <w:autoSpaceDE w:val="0"/>
        <w:jc w:val="both"/>
        <w:rPr>
          <w:sz w:val="20"/>
          <w:szCs w:val="20"/>
        </w:rPr>
      </w:pPr>
      <w:r w:rsidRPr="00F60BD4">
        <w:rPr>
          <w:sz w:val="20"/>
          <w:szCs w:val="20"/>
        </w:rPr>
        <w:t xml:space="preserve">                 Застройщик производит установку и подключение газового котла, выполняет электроснабжение, производит подводку воды, канализации, устанавливает приборы учета газа, электроэнергии, холодной воды, </w:t>
      </w:r>
      <w:r w:rsidR="00A15665" w:rsidRPr="00F60BD4">
        <w:rPr>
          <w:sz w:val="20"/>
          <w:szCs w:val="20"/>
        </w:rPr>
        <w:t>выполняет</w:t>
      </w:r>
      <w:r w:rsidRPr="00F60BD4">
        <w:rPr>
          <w:sz w:val="20"/>
          <w:szCs w:val="20"/>
        </w:rPr>
        <w:t xml:space="preserve"> устройство стяжки полов из цементно-песчанного раствора, оштукатуривание внутренних стен квартиры (кроме откосов дверных и оконных блоков), производит установку пластиковых оконных блоков без подоконных досок, входной двери, остекление </w:t>
      </w:r>
      <w:r w:rsidR="00A15665" w:rsidRPr="00F60BD4">
        <w:rPr>
          <w:sz w:val="20"/>
          <w:szCs w:val="20"/>
        </w:rPr>
        <w:t>лоджии</w:t>
      </w:r>
      <w:r w:rsidRPr="00F60BD4">
        <w:rPr>
          <w:sz w:val="20"/>
          <w:szCs w:val="20"/>
        </w:rPr>
        <w:t>.</w:t>
      </w:r>
    </w:p>
    <w:p w:rsidR="00F45BEF" w:rsidRPr="008B0033" w:rsidRDefault="00F45BEF" w:rsidP="008B0033">
      <w:pPr>
        <w:pStyle w:val="af2"/>
        <w:numPr>
          <w:ilvl w:val="1"/>
          <w:numId w:val="11"/>
        </w:numPr>
        <w:tabs>
          <w:tab w:val="num" w:pos="0"/>
        </w:tabs>
        <w:autoSpaceDE w:val="0"/>
        <w:jc w:val="both"/>
        <w:rPr>
          <w:sz w:val="20"/>
          <w:szCs w:val="20"/>
        </w:rPr>
      </w:pPr>
      <w:r w:rsidRPr="008B0033">
        <w:rPr>
          <w:sz w:val="20"/>
          <w:szCs w:val="20"/>
        </w:rPr>
        <w:t>Предполагаемый срок окончания строительства – 4 квартал 2016 года.</w:t>
      </w:r>
    </w:p>
    <w:p w:rsidR="00F45BEF" w:rsidRPr="008B0033" w:rsidRDefault="00F45BEF" w:rsidP="008B0033">
      <w:pPr>
        <w:pStyle w:val="af2"/>
        <w:numPr>
          <w:ilvl w:val="1"/>
          <w:numId w:val="12"/>
        </w:numPr>
        <w:tabs>
          <w:tab w:val="num" w:pos="0"/>
        </w:tabs>
        <w:autoSpaceDE w:val="0"/>
        <w:ind w:left="0" w:firstLine="709"/>
        <w:jc w:val="both"/>
        <w:rPr>
          <w:sz w:val="20"/>
          <w:szCs w:val="20"/>
        </w:rPr>
      </w:pPr>
      <w:r w:rsidRPr="008B0033">
        <w:rPr>
          <w:sz w:val="20"/>
          <w:szCs w:val="20"/>
        </w:rPr>
        <w:t>Обязательства по государственной регистрации права собственности на указанную в п.3.3 настоящего Договора Квартиру Участник долевого строительства осуществляют совместно с представителем Застройщика. Участник долевого строительства самостоятельно несет расходы по государственной регистрации настоящего Договора и дополнительных соглашений к нему, а также возмещает расходы Застройщика по оплате услуг Ивановского филиала ФГУП "Ростехинвентаризация — Федеральное БТИ" по изготовлению технического и кадастрового паспортов на объект долевого строительства, оплату расходов по регистрации настоящего договора, дополнений и изменений к нему.</w:t>
      </w:r>
    </w:p>
    <w:p w:rsidR="00F45BEF" w:rsidRDefault="00F45BEF" w:rsidP="008B0033">
      <w:pPr>
        <w:pStyle w:val="af2"/>
        <w:numPr>
          <w:ilvl w:val="1"/>
          <w:numId w:val="13"/>
        </w:numPr>
        <w:tabs>
          <w:tab w:val="num" w:pos="927"/>
        </w:tabs>
        <w:autoSpaceDE w:val="0"/>
        <w:ind w:left="0" w:firstLine="709"/>
        <w:jc w:val="both"/>
        <w:rPr>
          <w:sz w:val="20"/>
          <w:szCs w:val="20"/>
        </w:rPr>
      </w:pPr>
      <w:r w:rsidRPr="008B0033">
        <w:rPr>
          <w:sz w:val="20"/>
          <w:szCs w:val="20"/>
        </w:rPr>
        <w:t>Все риски в период строительства Объекта недвижимости, в том числе риск случайной гибели или повреждения Квартиры до ее передачи Участнику долевого строительства по акту приема-передачи, несет Застройщик.</w:t>
      </w:r>
    </w:p>
    <w:p w:rsidR="00775B1B" w:rsidRDefault="00775B1B" w:rsidP="00157A8A">
      <w:pPr>
        <w:autoSpaceDE w:val="0"/>
        <w:jc w:val="both"/>
        <w:rPr>
          <w:sz w:val="20"/>
          <w:szCs w:val="20"/>
        </w:rPr>
      </w:pPr>
    </w:p>
    <w:p w:rsidR="00034C85" w:rsidRPr="00157A8A" w:rsidRDefault="00034C85" w:rsidP="00157A8A">
      <w:pPr>
        <w:autoSpaceDE w:val="0"/>
        <w:jc w:val="both"/>
        <w:rPr>
          <w:sz w:val="20"/>
          <w:szCs w:val="20"/>
        </w:rPr>
      </w:pPr>
    </w:p>
    <w:p w:rsidR="00DD0470" w:rsidRPr="008B0033" w:rsidRDefault="00DD0470" w:rsidP="008B0033">
      <w:pPr>
        <w:pStyle w:val="af2"/>
        <w:numPr>
          <w:ilvl w:val="0"/>
          <w:numId w:val="12"/>
        </w:numPr>
        <w:autoSpaceDE w:val="0"/>
        <w:jc w:val="center"/>
        <w:rPr>
          <w:b/>
          <w:sz w:val="20"/>
          <w:szCs w:val="20"/>
        </w:rPr>
      </w:pPr>
      <w:r w:rsidRPr="008B0033">
        <w:rPr>
          <w:b/>
          <w:sz w:val="20"/>
          <w:szCs w:val="20"/>
        </w:rPr>
        <w:t>Цена Договора, сроки и порядок ее уплаты</w:t>
      </w:r>
    </w:p>
    <w:p w:rsidR="00DD0470" w:rsidRDefault="00DD0470" w:rsidP="00A27336">
      <w:pPr>
        <w:pStyle w:val="af2"/>
        <w:numPr>
          <w:ilvl w:val="1"/>
          <w:numId w:val="14"/>
        </w:numPr>
        <w:autoSpaceDE w:val="0"/>
        <w:ind w:left="0" w:firstLine="709"/>
        <w:jc w:val="both"/>
        <w:rPr>
          <w:sz w:val="20"/>
          <w:szCs w:val="20"/>
        </w:rPr>
      </w:pPr>
      <w:r w:rsidRPr="008B0033">
        <w:rPr>
          <w:sz w:val="20"/>
          <w:szCs w:val="20"/>
        </w:rPr>
        <w:t>Цена Договора — стоимость долевого участия в строительстве - размер денежных средств, подлежащих уплате Участником долевого строительства для строительства Объекта долевого строительства.</w:t>
      </w:r>
    </w:p>
    <w:p w:rsidR="00454714" w:rsidRPr="00A27336" w:rsidRDefault="00DD0470" w:rsidP="00A27336">
      <w:pPr>
        <w:pStyle w:val="af2"/>
        <w:numPr>
          <w:ilvl w:val="2"/>
          <w:numId w:val="14"/>
        </w:numPr>
        <w:autoSpaceDE w:val="0"/>
        <w:ind w:left="0" w:firstLine="709"/>
        <w:jc w:val="both"/>
        <w:rPr>
          <w:sz w:val="20"/>
          <w:szCs w:val="20"/>
        </w:rPr>
      </w:pPr>
      <w:r w:rsidRPr="00A27336">
        <w:rPr>
          <w:sz w:val="20"/>
          <w:szCs w:val="20"/>
        </w:rPr>
        <w:t>Цена Договора состоит из сумм денежных средств, расходуемых на возмещение затрат на строительство Объекта долевого строительства и денежных средств на оплату услуг Застройщика.</w:t>
      </w:r>
    </w:p>
    <w:p w:rsidR="00DD0470" w:rsidRPr="00C9550D" w:rsidRDefault="00DD0470" w:rsidP="00A27336">
      <w:pPr>
        <w:numPr>
          <w:ilvl w:val="2"/>
          <w:numId w:val="14"/>
        </w:numPr>
        <w:autoSpaceDE w:val="0"/>
        <w:ind w:left="0" w:firstLine="709"/>
        <w:jc w:val="both"/>
        <w:rPr>
          <w:sz w:val="20"/>
          <w:szCs w:val="20"/>
        </w:rPr>
      </w:pPr>
      <w:r w:rsidRPr="00C9550D">
        <w:rPr>
          <w:sz w:val="20"/>
          <w:szCs w:val="20"/>
        </w:rPr>
        <w:t xml:space="preserve">Объем денежных средств на возмещение затрат Застройщика на строительство Объекта долевого строительства </w:t>
      </w:r>
      <w:r w:rsidR="005B11AB">
        <w:rPr>
          <w:b/>
          <w:sz w:val="20"/>
          <w:szCs w:val="20"/>
        </w:rPr>
        <w:t>1 833 600</w:t>
      </w:r>
      <w:r w:rsidR="00A43919" w:rsidRPr="001B18E2">
        <w:rPr>
          <w:b/>
          <w:sz w:val="20"/>
          <w:szCs w:val="20"/>
        </w:rPr>
        <w:t xml:space="preserve">  (</w:t>
      </w:r>
      <w:r w:rsidR="005B11AB">
        <w:rPr>
          <w:b/>
          <w:sz w:val="20"/>
          <w:szCs w:val="20"/>
        </w:rPr>
        <w:t xml:space="preserve">один </w:t>
      </w:r>
      <w:r w:rsidR="00283BE8">
        <w:rPr>
          <w:b/>
          <w:sz w:val="20"/>
          <w:szCs w:val="20"/>
        </w:rPr>
        <w:t xml:space="preserve">миллион </w:t>
      </w:r>
      <w:r w:rsidR="005B11AB">
        <w:rPr>
          <w:b/>
          <w:sz w:val="20"/>
          <w:szCs w:val="20"/>
        </w:rPr>
        <w:t>восемьсот триста тридцать три тысячи шестьсот)</w:t>
      </w:r>
      <w:r w:rsidR="00A43919" w:rsidRPr="00C9550D">
        <w:rPr>
          <w:sz w:val="20"/>
          <w:szCs w:val="20"/>
        </w:rPr>
        <w:t xml:space="preserve"> </w:t>
      </w:r>
      <w:r w:rsidRPr="005B11AB">
        <w:rPr>
          <w:b/>
          <w:sz w:val="20"/>
          <w:szCs w:val="20"/>
        </w:rPr>
        <w:t>рублей</w:t>
      </w:r>
      <w:r w:rsidR="005B11AB">
        <w:rPr>
          <w:b/>
          <w:sz w:val="20"/>
          <w:szCs w:val="20"/>
        </w:rPr>
        <w:t>,</w:t>
      </w:r>
      <w:r w:rsidRPr="00C9550D">
        <w:rPr>
          <w:sz w:val="20"/>
          <w:szCs w:val="20"/>
        </w:rPr>
        <w:t xml:space="preserve"> из расчета</w:t>
      </w:r>
      <w:r w:rsidR="004813E3" w:rsidRPr="00C9550D">
        <w:rPr>
          <w:sz w:val="20"/>
          <w:szCs w:val="20"/>
        </w:rPr>
        <w:t xml:space="preserve"> </w:t>
      </w:r>
      <w:r w:rsidR="00034C85" w:rsidRPr="00034C85">
        <w:rPr>
          <w:b/>
          <w:sz w:val="20"/>
          <w:szCs w:val="20"/>
        </w:rPr>
        <w:t>4</w:t>
      </w:r>
      <w:r w:rsidR="005B11AB">
        <w:rPr>
          <w:b/>
          <w:sz w:val="20"/>
          <w:szCs w:val="20"/>
        </w:rPr>
        <w:t>8</w:t>
      </w:r>
      <w:r w:rsidR="00284BAD" w:rsidRPr="000A4281">
        <w:rPr>
          <w:b/>
          <w:sz w:val="20"/>
          <w:szCs w:val="20"/>
        </w:rPr>
        <w:t xml:space="preserve"> </w:t>
      </w:r>
      <w:r w:rsidR="008B0033">
        <w:rPr>
          <w:b/>
          <w:sz w:val="20"/>
          <w:szCs w:val="20"/>
        </w:rPr>
        <w:t>0</w:t>
      </w:r>
      <w:r w:rsidR="00AA024C" w:rsidRPr="000A4281">
        <w:rPr>
          <w:b/>
          <w:sz w:val="20"/>
          <w:szCs w:val="20"/>
        </w:rPr>
        <w:t>00</w:t>
      </w:r>
      <w:r w:rsidR="001C74B2" w:rsidRPr="00C9550D">
        <w:rPr>
          <w:sz w:val="20"/>
          <w:szCs w:val="20"/>
        </w:rPr>
        <w:t xml:space="preserve"> </w:t>
      </w:r>
      <w:r w:rsidRPr="00C9550D">
        <w:rPr>
          <w:sz w:val="20"/>
          <w:szCs w:val="20"/>
        </w:rPr>
        <w:t xml:space="preserve"> </w:t>
      </w:r>
      <w:r w:rsidR="001C74B2" w:rsidRPr="00C9550D">
        <w:rPr>
          <w:sz w:val="20"/>
          <w:szCs w:val="20"/>
        </w:rPr>
        <w:t>(</w:t>
      </w:r>
      <w:r w:rsidR="005B11AB">
        <w:rPr>
          <w:sz w:val="20"/>
          <w:szCs w:val="20"/>
        </w:rPr>
        <w:t>сорок восемь</w:t>
      </w:r>
      <w:r w:rsidR="00AA024C">
        <w:rPr>
          <w:sz w:val="20"/>
          <w:szCs w:val="20"/>
        </w:rPr>
        <w:t xml:space="preserve"> тысяч</w:t>
      </w:r>
      <w:r w:rsidRPr="00C9550D">
        <w:rPr>
          <w:sz w:val="20"/>
          <w:szCs w:val="20"/>
        </w:rPr>
        <w:t>) рублей за 1 кв. метр проектной площади Квартиры.</w:t>
      </w:r>
    </w:p>
    <w:p w:rsidR="00F60BD4" w:rsidRPr="00C9550D" w:rsidRDefault="00F60BD4" w:rsidP="00F60BD4">
      <w:pPr>
        <w:numPr>
          <w:ilvl w:val="2"/>
          <w:numId w:val="14"/>
        </w:numPr>
        <w:autoSpaceDE w:val="0"/>
        <w:ind w:left="0" w:firstLine="709"/>
        <w:jc w:val="both"/>
        <w:rPr>
          <w:sz w:val="20"/>
          <w:szCs w:val="20"/>
        </w:rPr>
      </w:pPr>
      <w:r>
        <w:rPr>
          <w:sz w:val="20"/>
          <w:szCs w:val="20"/>
        </w:rPr>
        <w:t xml:space="preserve">После завершения строительства Объекта и подписания сторонами акта передачи квартиры Участник долевого строительства оплачивает расходы по государственной регистрации Объекта долевого </w:t>
      </w:r>
      <w:r w:rsidR="00A15665">
        <w:rPr>
          <w:sz w:val="20"/>
          <w:szCs w:val="20"/>
        </w:rPr>
        <w:t>строительства</w:t>
      </w:r>
      <w:r>
        <w:rPr>
          <w:sz w:val="20"/>
          <w:szCs w:val="20"/>
        </w:rPr>
        <w:t xml:space="preserve">, а также расходы </w:t>
      </w:r>
      <w:r w:rsidRPr="00F976E2">
        <w:rPr>
          <w:sz w:val="20"/>
          <w:szCs w:val="20"/>
        </w:rPr>
        <w:t xml:space="preserve">по оплате услуг Ивановского филиала ФГУП "Ростехинвентаризация — Федеральное БТИ" </w:t>
      </w:r>
      <w:r>
        <w:rPr>
          <w:sz w:val="20"/>
          <w:szCs w:val="20"/>
        </w:rPr>
        <w:t xml:space="preserve">(изготовление технической документации на Объект). </w:t>
      </w:r>
    </w:p>
    <w:p w:rsidR="002C24DD" w:rsidRPr="00C9550D" w:rsidRDefault="00DD0470" w:rsidP="00A27336">
      <w:pPr>
        <w:numPr>
          <w:ilvl w:val="1"/>
          <w:numId w:val="14"/>
        </w:numPr>
        <w:autoSpaceDE w:val="0"/>
        <w:ind w:left="0" w:firstLine="720"/>
        <w:jc w:val="both"/>
        <w:rPr>
          <w:sz w:val="20"/>
          <w:szCs w:val="20"/>
        </w:rPr>
      </w:pPr>
      <w:r w:rsidRPr="00C9550D">
        <w:rPr>
          <w:spacing w:val="-1"/>
          <w:sz w:val="20"/>
          <w:szCs w:val="20"/>
        </w:rPr>
        <w:t xml:space="preserve">Стороны устанавливают, что сумма возмещения затрат на строительство Объекта недвижимости, </w:t>
      </w:r>
      <w:r w:rsidRPr="00C9550D">
        <w:rPr>
          <w:sz w:val="20"/>
          <w:szCs w:val="20"/>
        </w:rPr>
        <w:t>указанная в п.4.1.2., включает пропорционально проектной площади Квартиры затраты Застройщика, связанные с организацией и выполнением в полном объеме предпроектных, проектных, строительно-монтажных и других, связанных со строительством и сдачей в эксплуатацию Объекта недвижимости работ, в том числе непосредственно</w:t>
      </w:r>
      <w:r w:rsidR="006B563D" w:rsidRPr="00C9550D">
        <w:rPr>
          <w:sz w:val="20"/>
          <w:szCs w:val="20"/>
        </w:rPr>
        <w:t>:</w:t>
      </w:r>
      <w:r w:rsidRPr="00C9550D">
        <w:rPr>
          <w:sz w:val="20"/>
          <w:szCs w:val="20"/>
        </w:rPr>
        <w:t xml:space="preserve"> строительно-монтажные работы по созданию Многоквартирного дома, услуги по охране объекта строительства, услуги по техническому надзору за строительством (функции технического заказчика) и авторскому надзору, разработка проектной документации, необходимые экспертизы и анализы, топографические съемки, геодезические работы, инженерно-геологические изыскания, исследования, необходимые согласования и заключения, а также услуги по контролю качества со специализированными организациями; землеустроительные работы; мероприятия по обеспечению пожарной безопасности; инженерно-технические мероприятия гражданской обороны и пр.; арендная плата, в т.ч. по земельному участку; затраты по выполнению инвестиционных условий перед муниципальными органами; строительство сопутствующих объектов; строительство внешних инженерных сетей и коммуникаций и иных необходимых объектов инженерной инфраструктуры и благоустройства; работ и услуг по присоединению и подключению Многоквартирного дома к внешним источникам снабжения, работ и услуг по вводу Многоквартирного дома в эксплуатацию, осуществления информационно-рекламных мероприятий и иных мероприятий, неотъемлемо связанных с реализацией проекта по строительству Объекта недвижимости, в т.ч. услуги по привлечению третьих лиц в долевое строительство, благоустройство прилегающей территории, в результате которых Объект недвижимос</w:t>
      </w:r>
      <w:r w:rsidR="006B563D" w:rsidRPr="00C9550D">
        <w:rPr>
          <w:sz w:val="20"/>
          <w:szCs w:val="20"/>
        </w:rPr>
        <w:t>ти будет принят в эксплуатацию.</w:t>
      </w:r>
    </w:p>
    <w:p w:rsidR="00454714" w:rsidRPr="00E76791" w:rsidRDefault="00DD0470" w:rsidP="00A27336">
      <w:pPr>
        <w:numPr>
          <w:ilvl w:val="1"/>
          <w:numId w:val="14"/>
        </w:numPr>
        <w:autoSpaceDE w:val="0"/>
        <w:ind w:left="0" w:firstLine="720"/>
        <w:rPr>
          <w:b/>
          <w:sz w:val="20"/>
          <w:szCs w:val="20"/>
        </w:rPr>
      </w:pPr>
      <w:r w:rsidRPr="00E76791">
        <w:rPr>
          <w:b/>
          <w:sz w:val="20"/>
          <w:szCs w:val="20"/>
        </w:rPr>
        <w:t>Все платежи по Договору осуществляются в российских рубля</w:t>
      </w:r>
      <w:r w:rsidR="00E76791" w:rsidRPr="00E76791">
        <w:rPr>
          <w:b/>
          <w:sz w:val="20"/>
          <w:szCs w:val="20"/>
        </w:rPr>
        <w:t>х, в следующем порядке:</w:t>
      </w:r>
    </w:p>
    <w:p w:rsidR="003F3038" w:rsidRPr="00C9550D" w:rsidRDefault="006260F8" w:rsidP="00E76791">
      <w:pPr>
        <w:autoSpaceDE w:val="0"/>
        <w:jc w:val="both"/>
        <w:rPr>
          <w:sz w:val="20"/>
          <w:szCs w:val="20"/>
        </w:rPr>
      </w:pPr>
      <w:r>
        <w:rPr>
          <w:sz w:val="20"/>
          <w:szCs w:val="20"/>
        </w:rPr>
        <w:t xml:space="preserve">                 </w:t>
      </w:r>
      <w:r w:rsidR="00F0529E">
        <w:rPr>
          <w:sz w:val="20"/>
          <w:szCs w:val="20"/>
        </w:rPr>
        <w:t>4</w:t>
      </w:r>
      <w:r w:rsidR="00665E04">
        <w:rPr>
          <w:sz w:val="20"/>
          <w:szCs w:val="20"/>
        </w:rPr>
        <w:t>.</w:t>
      </w:r>
      <w:r w:rsidR="00F0529E">
        <w:rPr>
          <w:sz w:val="20"/>
          <w:szCs w:val="20"/>
        </w:rPr>
        <w:t>3.1.</w:t>
      </w:r>
      <w:r w:rsidR="007742AE">
        <w:rPr>
          <w:sz w:val="20"/>
          <w:szCs w:val="20"/>
        </w:rPr>
        <w:t xml:space="preserve"> </w:t>
      </w:r>
      <w:r w:rsidR="00352B9B">
        <w:rPr>
          <w:sz w:val="20"/>
          <w:szCs w:val="20"/>
        </w:rPr>
        <w:t>О</w:t>
      </w:r>
      <w:r w:rsidR="00DD0470" w:rsidRPr="00F0529E">
        <w:rPr>
          <w:sz w:val="20"/>
          <w:szCs w:val="20"/>
        </w:rPr>
        <w:t>плата стоимости долевого участия в строительстве по настоящему Договору должна</w:t>
      </w:r>
      <w:r>
        <w:rPr>
          <w:sz w:val="20"/>
          <w:szCs w:val="20"/>
        </w:rPr>
        <w:t xml:space="preserve"> </w:t>
      </w:r>
      <w:r w:rsidR="00DD0470" w:rsidRPr="00C9550D">
        <w:rPr>
          <w:sz w:val="20"/>
          <w:szCs w:val="20"/>
        </w:rPr>
        <w:t xml:space="preserve">быть произведена Участником долевого строительства наличными денежными средствами в кассу или на расчётный счёт Застройщика, указанный в реквизитах </w:t>
      </w:r>
      <w:r w:rsidR="00DD0470" w:rsidRPr="009072C7">
        <w:rPr>
          <w:sz w:val="20"/>
          <w:szCs w:val="20"/>
        </w:rPr>
        <w:t>Застройщика в разделе 1</w:t>
      </w:r>
      <w:r w:rsidR="009072C7" w:rsidRPr="009072C7">
        <w:rPr>
          <w:sz w:val="20"/>
          <w:szCs w:val="20"/>
        </w:rPr>
        <w:t xml:space="preserve">3 </w:t>
      </w:r>
      <w:r w:rsidR="00DD0470" w:rsidRPr="009072C7">
        <w:rPr>
          <w:sz w:val="20"/>
          <w:szCs w:val="20"/>
        </w:rPr>
        <w:t xml:space="preserve"> настоящего Договора,</w:t>
      </w:r>
      <w:r w:rsidR="00352B9B">
        <w:rPr>
          <w:sz w:val="20"/>
          <w:szCs w:val="20"/>
        </w:rPr>
        <w:t xml:space="preserve"> на следующий день после государственной регистрации настоящего Договора в Управлении Федеральной</w:t>
      </w:r>
      <w:r w:rsidR="00C34661">
        <w:rPr>
          <w:sz w:val="20"/>
          <w:szCs w:val="20"/>
        </w:rPr>
        <w:t xml:space="preserve"> с</w:t>
      </w:r>
      <w:r w:rsidR="00352B9B">
        <w:rPr>
          <w:sz w:val="20"/>
          <w:szCs w:val="20"/>
        </w:rPr>
        <w:t>лужбы государственной регистрации, кадастра и картографии по Ивановской области</w:t>
      </w:r>
      <w:r>
        <w:rPr>
          <w:sz w:val="20"/>
          <w:szCs w:val="20"/>
        </w:rPr>
        <w:t xml:space="preserve">. </w:t>
      </w:r>
      <w:r w:rsidR="00DD0470" w:rsidRPr="00C9550D">
        <w:rPr>
          <w:sz w:val="20"/>
          <w:szCs w:val="20"/>
        </w:rPr>
        <w:t xml:space="preserve"> В случае, если </w:t>
      </w:r>
      <w:r w:rsidR="00406B5D">
        <w:rPr>
          <w:sz w:val="20"/>
          <w:szCs w:val="20"/>
        </w:rPr>
        <w:t>Участник долевого строительств</w:t>
      </w:r>
      <w:r w:rsidR="00DD0470" w:rsidRPr="00C9550D">
        <w:rPr>
          <w:sz w:val="20"/>
          <w:szCs w:val="20"/>
        </w:rPr>
        <w:t xml:space="preserve"> </w:t>
      </w:r>
      <w:r w:rsidR="00406B5D">
        <w:rPr>
          <w:sz w:val="20"/>
          <w:szCs w:val="20"/>
        </w:rPr>
        <w:t>вносит</w:t>
      </w:r>
      <w:r w:rsidR="00DD0470" w:rsidRPr="00C9550D">
        <w:rPr>
          <w:sz w:val="20"/>
          <w:szCs w:val="20"/>
        </w:rPr>
        <w:t xml:space="preserve"> </w:t>
      </w:r>
      <w:r w:rsidR="00406B5D">
        <w:rPr>
          <w:sz w:val="20"/>
          <w:szCs w:val="20"/>
        </w:rPr>
        <w:t>не всю стоимость оплаты за квартиру</w:t>
      </w:r>
      <w:r w:rsidR="00DD0470" w:rsidRPr="00C9550D">
        <w:rPr>
          <w:sz w:val="20"/>
          <w:szCs w:val="20"/>
        </w:rPr>
        <w:t>,</w:t>
      </w:r>
      <w:r w:rsidR="00406B5D">
        <w:rPr>
          <w:sz w:val="20"/>
          <w:szCs w:val="20"/>
        </w:rPr>
        <w:t xml:space="preserve"> то оплата производится</w:t>
      </w:r>
      <w:r w:rsidR="00DD0470" w:rsidRPr="00C9550D">
        <w:rPr>
          <w:sz w:val="20"/>
          <w:szCs w:val="20"/>
        </w:rPr>
        <w:t xml:space="preserve"> в соответствии </w:t>
      </w:r>
      <w:r w:rsidR="00DD0470" w:rsidRPr="00FB3803">
        <w:rPr>
          <w:b/>
          <w:sz w:val="20"/>
          <w:szCs w:val="20"/>
        </w:rPr>
        <w:t>с</w:t>
      </w:r>
      <w:r w:rsidR="00FB3803" w:rsidRPr="00FB3803">
        <w:rPr>
          <w:b/>
          <w:sz w:val="20"/>
          <w:szCs w:val="20"/>
        </w:rPr>
        <w:t xml:space="preserve"> графиком платежей</w:t>
      </w:r>
      <w:r w:rsidR="00FB3803">
        <w:rPr>
          <w:sz w:val="20"/>
          <w:szCs w:val="20"/>
        </w:rPr>
        <w:t xml:space="preserve"> </w:t>
      </w:r>
      <w:r w:rsidR="00FB3803" w:rsidRPr="00FB3803">
        <w:rPr>
          <w:b/>
          <w:sz w:val="20"/>
          <w:szCs w:val="20"/>
        </w:rPr>
        <w:t>(Приложение 2)</w:t>
      </w:r>
      <w:r w:rsidR="00DD0470" w:rsidRPr="00C9550D">
        <w:rPr>
          <w:sz w:val="20"/>
          <w:szCs w:val="20"/>
        </w:rPr>
        <w:t xml:space="preserve"> к настоящему Договору</w:t>
      </w:r>
      <w:r w:rsidR="003F3038" w:rsidRPr="00C9550D">
        <w:rPr>
          <w:sz w:val="20"/>
          <w:szCs w:val="20"/>
        </w:rPr>
        <w:t>.</w:t>
      </w:r>
    </w:p>
    <w:p w:rsidR="00312E96" w:rsidRPr="00F0529E" w:rsidRDefault="00F0529E" w:rsidP="001702DC">
      <w:pPr>
        <w:autoSpaceDE w:val="0"/>
        <w:jc w:val="both"/>
        <w:rPr>
          <w:sz w:val="20"/>
          <w:szCs w:val="20"/>
        </w:rPr>
      </w:pPr>
      <w:r>
        <w:rPr>
          <w:sz w:val="20"/>
          <w:szCs w:val="20"/>
        </w:rPr>
        <w:t xml:space="preserve">               4.3.2.</w:t>
      </w:r>
      <w:r w:rsidR="009C3D0A" w:rsidRPr="00F0529E">
        <w:rPr>
          <w:sz w:val="20"/>
          <w:szCs w:val="20"/>
        </w:rPr>
        <w:t xml:space="preserve">В случае просрочки платежей </w:t>
      </w:r>
      <w:r w:rsidR="00DD0470" w:rsidRPr="00F0529E">
        <w:rPr>
          <w:sz w:val="20"/>
          <w:szCs w:val="20"/>
        </w:rPr>
        <w:t xml:space="preserve"> </w:t>
      </w:r>
      <w:r w:rsidR="009C3D0A" w:rsidRPr="00F0529E">
        <w:rPr>
          <w:sz w:val="20"/>
          <w:szCs w:val="20"/>
        </w:rPr>
        <w:t>Уч</w:t>
      </w:r>
      <w:r w:rsidR="007607C0">
        <w:rPr>
          <w:sz w:val="20"/>
          <w:szCs w:val="20"/>
        </w:rPr>
        <w:t>астником долевого строительства</w:t>
      </w:r>
      <w:r w:rsidR="00C34661">
        <w:rPr>
          <w:sz w:val="20"/>
          <w:szCs w:val="20"/>
        </w:rPr>
        <w:t xml:space="preserve"> согласно условиям настоящего договора</w:t>
      </w:r>
      <w:r w:rsidR="009C3D0A" w:rsidRPr="00F0529E">
        <w:rPr>
          <w:sz w:val="20"/>
          <w:szCs w:val="20"/>
        </w:rPr>
        <w:t>,</w:t>
      </w:r>
      <w:r w:rsidR="00DD0470" w:rsidRPr="00F0529E">
        <w:rPr>
          <w:sz w:val="20"/>
          <w:szCs w:val="20"/>
        </w:rPr>
        <w:t xml:space="preserve"> </w:t>
      </w:r>
      <w:r w:rsidR="009C3D0A" w:rsidRPr="00F0529E">
        <w:rPr>
          <w:sz w:val="20"/>
          <w:szCs w:val="20"/>
        </w:rPr>
        <w:t xml:space="preserve"> он </w:t>
      </w:r>
      <w:r>
        <w:rPr>
          <w:sz w:val="20"/>
          <w:szCs w:val="20"/>
        </w:rPr>
        <w:t xml:space="preserve"> </w:t>
      </w:r>
      <w:r w:rsidR="009C3D0A" w:rsidRPr="00F0529E">
        <w:rPr>
          <w:sz w:val="20"/>
          <w:szCs w:val="20"/>
        </w:rPr>
        <w:t xml:space="preserve">уплачивает </w:t>
      </w:r>
      <w:r w:rsidR="00DD0470" w:rsidRPr="00F0529E">
        <w:rPr>
          <w:sz w:val="20"/>
          <w:szCs w:val="20"/>
        </w:rPr>
        <w:t>Застройщик</w:t>
      </w:r>
      <w:r w:rsidR="001702DC">
        <w:rPr>
          <w:sz w:val="20"/>
          <w:szCs w:val="20"/>
        </w:rPr>
        <w:t>у</w:t>
      </w:r>
      <w:r w:rsidR="00DD0470" w:rsidRPr="00F0529E">
        <w:rPr>
          <w:sz w:val="20"/>
          <w:szCs w:val="20"/>
        </w:rPr>
        <w:t xml:space="preserve"> процент</w:t>
      </w:r>
      <w:r w:rsidR="001702DC">
        <w:rPr>
          <w:sz w:val="20"/>
          <w:szCs w:val="20"/>
        </w:rPr>
        <w:t>ы</w:t>
      </w:r>
      <w:r w:rsidR="00DD0470" w:rsidRPr="00F0529E">
        <w:rPr>
          <w:sz w:val="20"/>
          <w:szCs w:val="20"/>
        </w:rPr>
        <w:t xml:space="preserve"> за пользование чужими денежными средствами из расчета 12 % (двенадцати процентов) годовых</w:t>
      </w:r>
      <w:r w:rsidR="009C3D0A" w:rsidRPr="00F0529E">
        <w:rPr>
          <w:sz w:val="20"/>
          <w:szCs w:val="20"/>
        </w:rPr>
        <w:t xml:space="preserve">, </w:t>
      </w:r>
      <w:r w:rsidR="000F62E8">
        <w:rPr>
          <w:sz w:val="20"/>
          <w:szCs w:val="20"/>
        </w:rPr>
        <w:t>о</w:t>
      </w:r>
      <w:r w:rsidR="009C3D0A" w:rsidRPr="00F0529E">
        <w:rPr>
          <w:sz w:val="20"/>
          <w:szCs w:val="20"/>
        </w:rPr>
        <w:t>т неуплаченной (просроченной) суммы</w:t>
      </w:r>
      <w:r w:rsidR="00C6748E">
        <w:rPr>
          <w:sz w:val="20"/>
          <w:szCs w:val="20"/>
        </w:rPr>
        <w:t xml:space="preserve"> платежа</w:t>
      </w:r>
      <w:r w:rsidR="00DD0470" w:rsidRPr="00F0529E">
        <w:rPr>
          <w:sz w:val="20"/>
          <w:szCs w:val="20"/>
        </w:rPr>
        <w:t>. При осуществлении платежей Участник долевого строительства в первую очередь уплачивает проценты за пользование чужими денежными средствами, а во вторую очередь часть стоимости долевого участия в строительстве. Уплаченные Участником долевого строительства проценты не входят в стоимость долевого участия в строительстве. Участник долевого строительства начинает осуществлять платежи</w:t>
      </w:r>
      <w:r w:rsidR="009C3D0A" w:rsidRPr="00F0529E">
        <w:rPr>
          <w:sz w:val="20"/>
          <w:szCs w:val="20"/>
        </w:rPr>
        <w:t xml:space="preserve">  </w:t>
      </w:r>
      <w:r w:rsidR="00DD0470" w:rsidRPr="00F0529E">
        <w:rPr>
          <w:sz w:val="20"/>
          <w:szCs w:val="20"/>
        </w:rPr>
        <w:t>по настоящему Договору</w:t>
      </w:r>
      <w:r w:rsidR="009C3D0A" w:rsidRPr="00F0529E">
        <w:rPr>
          <w:sz w:val="20"/>
          <w:szCs w:val="20"/>
        </w:rPr>
        <w:t xml:space="preserve"> согласно графику платежей</w:t>
      </w:r>
      <w:r w:rsidR="00DD0470" w:rsidRPr="00F0529E">
        <w:rPr>
          <w:sz w:val="20"/>
          <w:szCs w:val="20"/>
        </w:rPr>
        <w:t xml:space="preserve"> после регистрации Договора в органе, осуществляющем государственную регистрацию прав на недвижимое имущество и сделок с ним.</w:t>
      </w:r>
    </w:p>
    <w:p w:rsidR="00DD0470" w:rsidRPr="00C9550D" w:rsidRDefault="00DD0470" w:rsidP="00A27336">
      <w:pPr>
        <w:numPr>
          <w:ilvl w:val="1"/>
          <w:numId w:val="14"/>
        </w:numPr>
        <w:autoSpaceDE w:val="0"/>
        <w:ind w:left="0" w:firstLine="720"/>
        <w:jc w:val="both"/>
        <w:rPr>
          <w:sz w:val="20"/>
          <w:szCs w:val="20"/>
        </w:rPr>
      </w:pPr>
      <w:r w:rsidRPr="00C9550D">
        <w:rPr>
          <w:sz w:val="20"/>
          <w:szCs w:val="20"/>
        </w:rPr>
        <w:t xml:space="preserve">После совершения платежа </w:t>
      </w:r>
      <w:r w:rsidR="003779D8" w:rsidRPr="00C9550D">
        <w:rPr>
          <w:sz w:val="20"/>
          <w:szCs w:val="20"/>
        </w:rPr>
        <w:t xml:space="preserve">через банк, </w:t>
      </w:r>
      <w:r w:rsidRPr="00C9550D">
        <w:rPr>
          <w:sz w:val="20"/>
          <w:szCs w:val="20"/>
        </w:rPr>
        <w:t xml:space="preserve">Участник долевого строительства обязан предъявить подлинник платёжного поручения Застройщику с отметкой банка о проведении платежа. Участник долевого </w:t>
      </w:r>
      <w:r w:rsidRPr="00C9550D">
        <w:rPr>
          <w:spacing w:val="-1"/>
          <w:sz w:val="20"/>
          <w:szCs w:val="20"/>
        </w:rPr>
        <w:t xml:space="preserve">строительства считается надлежащим образом исполнившим свои денежные обязательства по Договору с </w:t>
      </w:r>
      <w:r w:rsidRPr="00C9550D">
        <w:rPr>
          <w:sz w:val="20"/>
          <w:szCs w:val="20"/>
        </w:rPr>
        <w:t>момента полного зачисления денежных средств, обусловленных пунктом 4.1.2. и 4.1.3. настоящего Договора, на расчётный счёт Застройщика. По согласованию с Застройщиком оплата может быть проведена иным способом, не запрещенным законодательством РФ.</w:t>
      </w:r>
    </w:p>
    <w:p w:rsidR="00DD0470" w:rsidRPr="00C9550D" w:rsidRDefault="00DD0470" w:rsidP="00A27336">
      <w:pPr>
        <w:numPr>
          <w:ilvl w:val="1"/>
          <w:numId w:val="14"/>
        </w:numPr>
        <w:autoSpaceDE w:val="0"/>
        <w:ind w:left="0" w:firstLine="720"/>
        <w:jc w:val="both"/>
        <w:rPr>
          <w:sz w:val="20"/>
          <w:szCs w:val="20"/>
        </w:rPr>
      </w:pPr>
      <w:r w:rsidRPr="00C9550D">
        <w:rPr>
          <w:sz w:val="20"/>
          <w:szCs w:val="20"/>
        </w:rPr>
        <w:t>Цена, установленная в п.4.1.</w:t>
      </w:r>
      <w:r w:rsidR="0089551E">
        <w:rPr>
          <w:sz w:val="20"/>
          <w:szCs w:val="20"/>
        </w:rPr>
        <w:t>2</w:t>
      </w:r>
      <w:r w:rsidRPr="00C9550D">
        <w:rPr>
          <w:sz w:val="20"/>
          <w:szCs w:val="20"/>
        </w:rPr>
        <w:t xml:space="preserve"> настоящего Договора, может быть изменена после заключения Договора, </w:t>
      </w:r>
      <w:r w:rsidRPr="00C9550D">
        <w:rPr>
          <w:sz w:val="20"/>
          <w:szCs w:val="20"/>
        </w:rPr>
        <w:lastRenderedPageBreak/>
        <w:t>по взаимному соглашению Сторон, оформленному в письменном виде. Основаниями для изменения цены Договора могут послужить любые обстоятельства, которые связаны с увеличением стоимости строительства Объекта недвижимости, в том числе существенное повышение цен на строительные материалы и как следствие удорожание строительства Объекта долевого строительства (за исключением случая 100% оплаты долевого участия в строительстве), принятие (изменения) тарифов на подключение Объекта недвижимости к сетям инженерно-технического обеспечения, и, как следствие изменение платы за подключение Объекта недвижимости к сетям инженерно-технического обеспечения, повышение ставок земельного налога на земельные участки, предоставленным для строительства Объекта недвижимости. Соглашение об изменении цены должно быть подписано Сторонами и зарегистрировано в том же порядке, что и настоящий Договор. Соглашение будет считаться заключенным с момента его государственной регистрации.</w:t>
      </w:r>
    </w:p>
    <w:p w:rsidR="00DD0470" w:rsidRPr="00C9550D" w:rsidRDefault="00DD0470" w:rsidP="00A27336">
      <w:pPr>
        <w:numPr>
          <w:ilvl w:val="1"/>
          <w:numId w:val="14"/>
        </w:numPr>
        <w:autoSpaceDE w:val="0"/>
        <w:ind w:left="0" w:firstLine="720"/>
        <w:jc w:val="both"/>
        <w:rPr>
          <w:sz w:val="20"/>
          <w:szCs w:val="20"/>
        </w:rPr>
      </w:pPr>
      <w:r w:rsidRPr="00C9550D">
        <w:rPr>
          <w:sz w:val="20"/>
          <w:szCs w:val="20"/>
        </w:rPr>
        <w:t>Окончательный размер денежных средств по настоящему Договору определяется исходя из уточненной общей площади передаваемой квартиры, подлежащей оформлению в собственность Участника долевого строительства, в соответствии с паспортом на квартиру, выданным Ивановским филиалом ФГУП "Ростехинвентаризация - Федеральное БТИ".</w:t>
      </w:r>
    </w:p>
    <w:p w:rsidR="00DD0470" w:rsidRPr="008C133A" w:rsidRDefault="00DD0470" w:rsidP="00A27336">
      <w:pPr>
        <w:numPr>
          <w:ilvl w:val="2"/>
          <w:numId w:val="14"/>
        </w:numPr>
        <w:autoSpaceDE w:val="0"/>
        <w:ind w:left="0" w:firstLine="720"/>
        <w:jc w:val="both"/>
        <w:rPr>
          <w:sz w:val="20"/>
          <w:szCs w:val="20"/>
        </w:rPr>
      </w:pPr>
      <w:r w:rsidRPr="00C9550D">
        <w:rPr>
          <w:sz w:val="20"/>
          <w:szCs w:val="20"/>
        </w:rPr>
        <w:t xml:space="preserve">В случае если общая площадь квартиры и/или балконов/лоджий окажется </w:t>
      </w:r>
      <w:r w:rsidRPr="008C133A">
        <w:rPr>
          <w:sz w:val="20"/>
          <w:szCs w:val="20"/>
        </w:rPr>
        <w:t>по данным Ивановского филиала ФГУП «Ростехинвентаризация - Федеральное БТИ» отличной от площади, указанной в п. 3.3 настоящего Договора, Стороны обязуются произвести перерасчет компенсируемых Застройщику затрат на строительство Объекта (п.4.1.2). Расчет стоимости разницы между фактической и проектной площадью квартиры с учетом балконов/лоджий осуществляется исходя из стоимости одного квадратного метра проектной площади Квартиры, указанной в п. 4.1.2. настоящего Договора.</w:t>
      </w:r>
    </w:p>
    <w:p w:rsidR="00DD0470" w:rsidRPr="00C9550D" w:rsidRDefault="00DD0470" w:rsidP="00A27336">
      <w:pPr>
        <w:numPr>
          <w:ilvl w:val="2"/>
          <w:numId w:val="14"/>
        </w:numPr>
        <w:autoSpaceDE w:val="0"/>
        <w:ind w:left="0" w:firstLine="720"/>
        <w:jc w:val="both"/>
        <w:rPr>
          <w:sz w:val="20"/>
          <w:szCs w:val="20"/>
        </w:rPr>
      </w:pPr>
      <w:r w:rsidRPr="00C9550D">
        <w:rPr>
          <w:spacing w:val="-1"/>
          <w:sz w:val="20"/>
          <w:szCs w:val="20"/>
        </w:rPr>
        <w:t xml:space="preserve">В случае если фактическая площадь квартиры и/или балконов/лоджий больше проектной, то </w:t>
      </w:r>
      <w:r w:rsidRPr="00C9550D">
        <w:rPr>
          <w:sz w:val="20"/>
          <w:szCs w:val="20"/>
        </w:rPr>
        <w:t xml:space="preserve">Участник долевого строительства доплачивает возникшую разницу в течение 10 (десяти) банковских дней с момента его уведомления Застройщиком. В случае если фактическая площадь квартиры и/или балконов/лоджий меньше проектной, то Застройщик возвращает разницу Участнику долевого </w:t>
      </w:r>
      <w:r w:rsidRPr="00C9550D">
        <w:rPr>
          <w:spacing w:val="-1"/>
          <w:sz w:val="20"/>
          <w:szCs w:val="20"/>
        </w:rPr>
        <w:t xml:space="preserve">строительства в течение 10 (десяти) банковских дней с момента предоставления Застройщику банковских </w:t>
      </w:r>
      <w:r w:rsidRPr="00C9550D">
        <w:rPr>
          <w:sz w:val="20"/>
          <w:szCs w:val="20"/>
        </w:rPr>
        <w:t>реквизитов, на которые подлежат возврату денежные средства.</w:t>
      </w:r>
    </w:p>
    <w:p w:rsidR="00312E96" w:rsidRPr="00C9550D" w:rsidRDefault="00DD0470" w:rsidP="00A27336">
      <w:pPr>
        <w:numPr>
          <w:ilvl w:val="2"/>
          <w:numId w:val="14"/>
        </w:numPr>
        <w:autoSpaceDE w:val="0"/>
        <w:ind w:left="0" w:firstLine="720"/>
        <w:jc w:val="both"/>
        <w:rPr>
          <w:spacing w:val="-1"/>
          <w:sz w:val="20"/>
          <w:szCs w:val="20"/>
        </w:rPr>
      </w:pPr>
      <w:r w:rsidRPr="00C9550D">
        <w:rPr>
          <w:spacing w:val="-1"/>
          <w:sz w:val="20"/>
          <w:szCs w:val="20"/>
        </w:rPr>
        <w:t>Окончательный расчёт Участника долевого строительства с Застройщиком по настоящему Договору должен быть произведён до момента подписания акта приёма-передачи квартиры Участнику долевого строительства.</w:t>
      </w:r>
    </w:p>
    <w:p w:rsidR="00DD0470" w:rsidRDefault="00DD0470" w:rsidP="00A27336">
      <w:pPr>
        <w:numPr>
          <w:ilvl w:val="2"/>
          <w:numId w:val="14"/>
        </w:numPr>
        <w:autoSpaceDE w:val="0"/>
        <w:ind w:left="0" w:firstLine="720"/>
        <w:jc w:val="both"/>
        <w:rPr>
          <w:sz w:val="20"/>
          <w:szCs w:val="20"/>
        </w:rPr>
      </w:pPr>
      <w:r w:rsidRPr="00C9550D">
        <w:rPr>
          <w:spacing w:val="-2"/>
          <w:sz w:val="20"/>
          <w:szCs w:val="20"/>
        </w:rPr>
        <w:t>Общая площадь</w:t>
      </w:r>
      <w:r w:rsidRPr="00C9550D">
        <w:rPr>
          <w:spacing w:val="-1"/>
          <w:sz w:val="20"/>
          <w:szCs w:val="20"/>
        </w:rPr>
        <w:t xml:space="preserve"> и площадь балконов/лоджий</w:t>
      </w:r>
      <w:r w:rsidRPr="00C9550D">
        <w:rPr>
          <w:spacing w:val="-2"/>
          <w:sz w:val="20"/>
          <w:szCs w:val="20"/>
        </w:rPr>
        <w:t xml:space="preserve">, а соответственно и цена Договора не может быть изменена в том случае, если в </w:t>
      </w:r>
      <w:r w:rsidRPr="00C9550D">
        <w:rPr>
          <w:sz w:val="20"/>
          <w:szCs w:val="20"/>
        </w:rPr>
        <w:t>результате отделочных работ, производимых Участником долевого строительства, площадь квартиры была уменьшена. Перерасчет денежных средств, внесенных Участником долевого строительства по Договору па основании последующих замеров Ивановского филиала ФГУП "Ростехинвентаризация - Федеральное БТИ", выполненных по вызову Участника долевого строительства, не производится.</w:t>
      </w:r>
    </w:p>
    <w:p w:rsidR="00775B1B" w:rsidRDefault="00775B1B" w:rsidP="00775B1B">
      <w:pPr>
        <w:autoSpaceDE w:val="0"/>
        <w:jc w:val="both"/>
        <w:rPr>
          <w:sz w:val="20"/>
          <w:szCs w:val="20"/>
        </w:rPr>
      </w:pPr>
    </w:p>
    <w:p w:rsidR="00DD0470" w:rsidRPr="00E719AA" w:rsidRDefault="00DD0470" w:rsidP="00E719AA">
      <w:pPr>
        <w:pStyle w:val="af2"/>
        <w:numPr>
          <w:ilvl w:val="0"/>
          <w:numId w:val="12"/>
        </w:numPr>
        <w:autoSpaceDE w:val="0"/>
        <w:jc w:val="center"/>
        <w:rPr>
          <w:b/>
          <w:sz w:val="20"/>
          <w:szCs w:val="20"/>
        </w:rPr>
      </w:pPr>
      <w:r w:rsidRPr="00E719AA">
        <w:rPr>
          <w:b/>
          <w:sz w:val="20"/>
          <w:szCs w:val="20"/>
        </w:rPr>
        <w:t>Передача квартиры Участнику долевого строительства</w:t>
      </w:r>
    </w:p>
    <w:p w:rsidR="00DD0470" w:rsidRDefault="00DD0470" w:rsidP="00E719AA">
      <w:pPr>
        <w:pStyle w:val="af2"/>
        <w:numPr>
          <w:ilvl w:val="1"/>
          <w:numId w:val="15"/>
        </w:numPr>
        <w:autoSpaceDE w:val="0"/>
        <w:ind w:left="0" w:firstLine="709"/>
        <w:jc w:val="both"/>
        <w:rPr>
          <w:sz w:val="20"/>
          <w:szCs w:val="20"/>
        </w:rPr>
      </w:pPr>
      <w:r w:rsidRPr="00E719AA">
        <w:rPr>
          <w:sz w:val="20"/>
          <w:szCs w:val="20"/>
        </w:rPr>
        <w:t>Датой окончания строительства считается дата выдачи разрешения на ввод Объекта недвижимости в эксплуатацию. Застройщик обязуется получить разрешение на ввод в эксплу</w:t>
      </w:r>
      <w:r w:rsidR="00D36B40" w:rsidRPr="00E719AA">
        <w:rPr>
          <w:sz w:val="20"/>
          <w:szCs w:val="20"/>
        </w:rPr>
        <w:t>атацию Объекта недвижимости в 4 квартале 2016</w:t>
      </w:r>
      <w:r w:rsidRPr="00E719AA">
        <w:rPr>
          <w:sz w:val="20"/>
          <w:szCs w:val="20"/>
        </w:rPr>
        <w:t xml:space="preserve"> года и передать квартиру Участнику долевого строительства в порядке и сроки, установленные настоящим Договором.</w:t>
      </w:r>
    </w:p>
    <w:p w:rsidR="00DD0470" w:rsidRDefault="00DD0470" w:rsidP="00E719AA">
      <w:pPr>
        <w:pStyle w:val="af2"/>
        <w:numPr>
          <w:ilvl w:val="1"/>
          <w:numId w:val="15"/>
        </w:numPr>
        <w:autoSpaceDE w:val="0"/>
        <w:ind w:left="0" w:firstLine="709"/>
        <w:jc w:val="both"/>
        <w:rPr>
          <w:sz w:val="20"/>
          <w:szCs w:val="20"/>
        </w:rPr>
      </w:pPr>
      <w:r w:rsidRPr="00E719AA">
        <w:rPr>
          <w:spacing w:val="-1"/>
          <w:sz w:val="20"/>
          <w:szCs w:val="20"/>
        </w:rPr>
        <w:t xml:space="preserve">Передача Объекта долевого строительства Участникам долевого строительства осуществляется по </w:t>
      </w:r>
      <w:r w:rsidRPr="00E719AA">
        <w:rPr>
          <w:sz w:val="20"/>
          <w:szCs w:val="20"/>
        </w:rPr>
        <w:t>акту приема-передачи в течение трех месяцев после получения Застройщиком разрешения на ввод в эксплуатацию многоквартирного дома.</w:t>
      </w:r>
    </w:p>
    <w:p w:rsidR="00DD0470" w:rsidRPr="00C9550D" w:rsidRDefault="00725209" w:rsidP="00E719AA">
      <w:pPr>
        <w:numPr>
          <w:ilvl w:val="1"/>
          <w:numId w:val="15"/>
        </w:numPr>
        <w:autoSpaceDE w:val="0"/>
        <w:ind w:left="0" w:firstLine="709"/>
        <w:jc w:val="both"/>
        <w:rPr>
          <w:sz w:val="20"/>
          <w:szCs w:val="20"/>
        </w:rPr>
      </w:pPr>
      <w:r w:rsidRPr="00C9550D">
        <w:rPr>
          <w:sz w:val="20"/>
          <w:szCs w:val="20"/>
        </w:rPr>
        <w:t>В случае если строительство Объекта недвижимости не может быть завершено в предусмотренный пунктом 5.1. настоящего Договора срок, Застройщик не позднее</w:t>
      </w:r>
      <w:r>
        <w:rPr>
          <w:sz w:val="20"/>
          <w:szCs w:val="20"/>
        </w:rPr>
        <w:t>,</w:t>
      </w:r>
      <w:r w:rsidRPr="00C9550D">
        <w:rPr>
          <w:sz w:val="20"/>
          <w:szCs w:val="20"/>
        </w:rPr>
        <w:t xml:space="preserve"> чем за два месяца до истечения указанного срока</w:t>
      </w:r>
      <w:r>
        <w:rPr>
          <w:sz w:val="20"/>
          <w:szCs w:val="20"/>
        </w:rPr>
        <w:t>,</w:t>
      </w:r>
      <w:r w:rsidRPr="00C9550D">
        <w:rPr>
          <w:sz w:val="20"/>
          <w:szCs w:val="20"/>
        </w:rPr>
        <w:t xml:space="preserve"> обязан направить Участнику долевого строительства соответствующую информацию и предложение об изменении условий настоящего Договора. </w:t>
      </w:r>
      <w:r w:rsidR="00DD0470" w:rsidRPr="00C9550D">
        <w:rPr>
          <w:sz w:val="20"/>
          <w:szCs w:val="20"/>
        </w:rPr>
        <w:t xml:space="preserve">Такое изменение </w:t>
      </w:r>
      <w:r w:rsidR="00DD0470" w:rsidRPr="00C9550D">
        <w:rPr>
          <w:spacing w:val="-1"/>
          <w:sz w:val="20"/>
          <w:szCs w:val="20"/>
        </w:rPr>
        <w:t xml:space="preserve">осуществляется путем составления Сторонами дополнительного соглашения к настоящему Договору в </w:t>
      </w:r>
      <w:r w:rsidR="00DD0470" w:rsidRPr="00C9550D">
        <w:rPr>
          <w:sz w:val="20"/>
          <w:szCs w:val="20"/>
        </w:rPr>
        <w:t>соответствии со ст. 452 ГК РФ.</w:t>
      </w:r>
    </w:p>
    <w:p w:rsidR="00DD0470" w:rsidRPr="00C9550D" w:rsidRDefault="00DD0470" w:rsidP="00E719AA">
      <w:pPr>
        <w:numPr>
          <w:ilvl w:val="1"/>
          <w:numId w:val="15"/>
        </w:numPr>
        <w:autoSpaceDE w:val="0"/>
        <w:ind w:left="0" w:firstLine="720"/>
        <w:jc w:val="both"/>
        <w:rPr>
          <w:sz w:val="20"/>
          <w:szCs w:val="20"/>
        </w:rPr>
      </w:pPr>
      <w:r w:rsidRPr="00C9550D">
        <w:rPr>
          <w:spacing w:val="-1"/>
          <w:sz w:val="20"/>
          <w:szCs w:val="20"/>
        </w:rPr>
        <w:t xml:space="preserve">В случае если строительство будет завершено ранее предусмотренного пунктом 5.1. настоящего </w:t>
      </w:r>
      <w:r w:rsidRPr="00C9550D">
        <w:rPr>
          <w:sz w:val="20"/>
          <w:szCs w:val="20"/>
        </w:rPr>
        <w:t xml:space="preserve">Договора срока, Застройщик вправе передать квартиру Участнику долевого строительства по акту приема - передачи после его уведомления надлежащим образом в срок, установленный п.5.2 и </w:t>
      </w:r>
      <w:r w:rsidR="00681A0A">
        <w:rPr>
          <w:sz w:val="20"/>
          <w:szCs w:val="20"/>
        </w:rPr>
        <w:t xml:space="preserve">п. </w:t>
      </w:r>
      <w:r w:rsidRPr="00C9550D">
        <w:rPr>
          <w:sz w:val="20"/>
          <w:szCs w:val="20"/>
        </w:rPr>
        <w:t>5.5 настоящего Договора.</w:t>
      </w:r>
    </w:p>
    <w:p w:rsidR="00DD0470" w:rsidRDefault="00DD0470" w:rsidP="00E719AA">
      <w:pPr>
        <w:numPr>
          <w:ilvl w:val="1"/>
          <w:numId w:val="15"/>
        </w:numPr>
        <w:autoSpaceDE w:val="0"/>
        <w:ind w:left="0" w:firstLine="720"/>
        <w:jc w:val="both"/>
        <w:rPr>
          <w:sz w:val="20"/>
          <w:szCs w:val="20"/>
        </w:rPr>
      </w:pPr>
      <w:r w:rsidRPr="00C9550D">
        <w:rPr>
          <w:sz w:val="20"/>
          <w:szCs w:val="20"/>
        </w:rPr>
        <w:t xml:space="preserve">Участник долевого строительства, получивший сообщение Застройщика о завершении строительства Объекта недвижимости и готовности квартиры к передаче, обязан в течение 7 (семи) </w:t>
      </w:r>
      <w:r w:rsidRPr="00C9550D">
        <w:rPr>
          <w:spacing w:val="-1"/>
          <w:sz w:val="20"/>
          <w:szCs w:val="20"/>
        </w:rPr>
        <w:t xml:space="preserve">рабочих дней с момента получения сообщения принять Объект долевого строительства по акту приема - передачи. Уведомление о готовности квартиры направляется Участнику долевого строительства заказным </w:t>
      </w:r>
      <w:r w:rsidRPr="00C9550D">
        <w:rPr>
          <w:sz w:val="20"/>
          <w:szCs w:val="20"/>
        </w:rPr>
        <w:t>письмом с уведомлением о вручении, либо вручается лично под расписку.</w:t>
      </w:r>
    </w:p>
    <w:p w:rsidR="006246F6" w:rsidRDefault="006246F6" w:rsidP="008B0033">
      <w:pPr>
        <w:autoSpaceDE w:val="0"/>
        <w:ind w:left="720"/>
        <w:jc w:val="both"/>
        <w:rPr>
          <w:sz w:val="20"/>
          <w:szCs w:val="20"/>
        </w:rPr>
      </w:pPr>
    </w:p>
    <w:p w:rsidR="00034C85" w:rsidRPr="00C9550D" w:rsidRDefault="00034C85" w:rsidP="008B0033">
      <w:pPr>
        <w:autoSpaceDE w:val="0"/>
        <w:ind w:left="720"/>
        <w:jc w:val="both"/>
        <w:rPr>
          <w:sz w:val="20"/>
          <w:szCs w:val="20"/>
        </w:rPr>
      </w:pPr>
    </w:p>
    <w:p w:rsidR="00DD0470" w:rsidRPr="00E719AA" w:rsidRDefault="00DD0470" w:rsidP="00E719AA">
      <w:pPr>
        <w:pStyle w:val="af2"/>
        <w:numPr>
          <w:ilvl w:val="0"/>
          <w:numId w:val="12"/>
        </w:numPr>
        <w:autoSpaceDE w:val="0"/>
        <w:jc w:val="center"/>
        <w:rPr>
          <w:b/>
          <w:sz w:val="20"/>
          <w:szCs w:val="20"/>
        </w:rPr>
      </w:pPr>
      <w:r w:rsidRPr="00E719AA">
        <w:rPr>
          <w:b/>
          <w:sz w:val="20"/>
          <w:szCs w:val="20"/>
        </w:rPr>
        <w:t>Обязанности сторон</w:t>
      </w:r>
    </w:p>
    <w:p w:rsidR="00DD0470" w:rsidRPr="00E719AA" w:rsidRDefault="00DD0470" w:rsidP="00E719AA">
      <w:pPr>
        <w:pStyle w:val="af2"/>
        <w:numPr>
          <w:ilvl w:val="1"/>
          <w:numId w:val="16"/>
        </w:numPr>
        <w:autoSpaceDE w:val="0"/>
        <w:ind w:left="0" w:firstLine="709"/>
        <w:jc w:val="both"/>
        <w:rPr>
          <w:sz w:val="20"/>
          <w:szCs w:val="20"/>
        </w:rPr>
      </w:pPr>
      <w:r w:rsidRPr="00E719AA">
        <w:rPr>
          <w:sz w:val="20"/>
          <w:szCs w:val="20"/>
        </w:rPr>
        <w:t>Застройщик обязан:</w:t>
      </w:r>
    </w:p>
    <w:p w:rsidR="00DD0470" w:rsidRPr="00E719AA" w:rsidRDefault="00DD0470" w:rsidP="00E719AA">
      <w:pPr>
        <w:pStyle w:val="af2"/>
        <w:numPr>
          <w:ilvl w:val="2"/>
          <w:numId w:val="16"/>
        </w:numPr>
        <w:autoSpaceDE w:val="0"/>
        <w:ind w:left="0" w:firstLine="709"/>
        <w:jc w:val="both"/>
        <w:rPr>
          <w:spacing w:val="-2"/>
          <w:sz w:val="20"/>
          <w:szCs w:val="20"/>
        </w:rPr>
      </w:pPr>
      <w:r w:rsidRPr="00E719AA">
        <w:rPr>
          <w:spacing w:val="-2"/>
          <w:sz w:val="20"/>
          <w:szCs w:val="20"/>
        </w:rPr>
        <w:t>С привлечением других лиц осуществить строительство Объекта недвижимости, и после получения разрешения на ввод Объекта недвижимости в эксплуатацию, в срок, установленный Договором, передать Участнику долевого строительства по акту приема - передачи квартиру при условии выполнения Участником долевого строительства своих обязательств по настоящему Договору в полном объеме.</w:t>
      </w:r>
    </w:p>
    <w:p w:rsidR="00DD0470" w:rsidRPr="00E719AA" w:rsidRDefault="00DD0470" w:rsidP="00E719AA">
      <w:pPr>
        <w:pStyle w:val="af2"/>
        <w:numPr>
          <w:ilvl w:val="2"/>
          <w:numId w:val="16"/>
        </w:numPr>
        <w:autoSpaceDE w:val="0"/>
        <w:ind w:left="0" w:firstLine="709"/>
        <w:jc w:val="both"/>
        <w:rPr>
          <w:sz w:val="20"/>
          <w:szCs w:val="20"/>
        </w:rPr>
      </w:pPr>
      <w:r w:rsidRPr="00E719AA">
        <w:rPr>
          <w:sz w:val="20"/>
          <w:szCs w:val="20"/>
        </w:rPr>
        <w:t>Передать Участнику долевого строительства квартиру, качество которой соответствует условиям Договора, требованиям технических и градостроительных регламентов, проектной документации.</w:t>
      </w:r>
    </w:p>
    <w:p w:rsidR="00DD0470" w:rsidRPr="00C9550D" w:rsidRDefault="00DD0470" w:rsidP="00E719AA">
      <w:pPr>
        <w:numPr>
          <w:ilvl w:val="2"/>
          <w:numId w:val="16"/>
        </w:numPr>
        <w:autoSpaceDE w:val="0"/>
        <w:ind w:left="0" w:firstLine="709"/>
        <w:jc w:val="both"/>
        <w:rPr>
          <w:sz w:val="20"/>
          <w:szCs w:val="20"/>
        </w:rPr>
      </w:pPr>
      <w:r w:rsidRPr="00C9550D">
        <w:rPr>
          <w:spacing w:val="-1"/>
          <w:sz w:val="20"/>
          <w:szCs w:val="20"/>
        </w:rPr>
        <w:t xml:space="preserve">Использовать денежные средства, уплачиваемые Участником долевого строительства, для </w:t>
      </w:r>
      <w:r w:rsidRPr="00C9550D">
        <w:rPr>
          <w:sz w:val="20"/>
          <w:szCs w:val="20"/>
        </w:rPr>
        <w:t>строительства Объекта недвижимости в соответствии с проектной документацией.</w:t>
      </w:r>
    </w:p>
    <w:p w:rsidR="00DD0470" w:rsidRPr="00C9550D" w:rsidRDefault="00DD0470" w:rsidP="00E719AA">
      <w:pPr>
        <w:numPr>
          <w:ilvl w:val="2"/>
          <w:numId w:val="16"/>
        </w:numPr>
        <w:autoSpaceDE w:val="0"/>
        <w:ind w:left="0" w:firstLine="709"/>
        <w:jc w:val="both"/>
        <w:rPr>
          <w:sz w:val="20"/>
          <w:szCs w:val="20"/>
        </w:rPr>
      </w:pPr>
      <w:r w:rsidRPr="00C9550D">
        <w:rPr>
          <w:spacing w:val="-2"/>
          <w:sz w:val="20"/>
          <w:szCs w:val="20"/>
        </w:rPr>
        <w:t xml:space="preserve">Представить в орган по государственной регистрации прав на недвижимое имущество и сделок с </w:t>
      </w:r>
      <w:r w:rsidRPr="00C9550D">
        <w:rPr>
          <w:spacing w:val="-1"/>
          <w:sz w:val="20"/>
          <w:szCs w:val="20"/>
        </w:rPr>
        <w:t xml:space="preserve">ним документы, необходимые для регистрации настоящего Договора, а впоследствии права собственности </w:t>
      </w:r>
      <w:r w:rsidRPr="00C9550D">
        <w:rPr>
          <w:sz w:val="20"/>
          <w:szCs w:val="20"/>
        </w:rPr>
        <w:t>Участника долевого строительства.</w:t>
      </w:r>
    </w:p>
    <w:p w:rsidR="00DD0470" w:rsidRPr="00C9550D" w:rsidRDefault="00DD0470" w:rsidP="00E719AA">
      <w:pPr>
        <w:numPr>
          <w:ilvl w:val="1"/>
          <w:numId w:val="16"/>
        </w:numPr>
        <w:autoSpaceDE w:val="0"/>
        <w:ind w:left="0" w:firstLine="709"/>
        <w:jc w:val="both"/>
        <w:rPr>
          <w:sz w:val="20"/>
          <w:szCs w:val="20"/>
        </w:rPr>
      </w:pPr>
      <w:r w:rsidRPr="00C9550D">
        <w:rPr>
          <w:sz w:val="20"/>
          <w:szCs w:val="20"/>
        </w:rPr>
        <w:t>Участник долевого строительства обязан:</w:t>
      </w:r>
    </w:p>
    <w:p w:rsidR="00DD0470" w:rsidRPr="00C9550D" w:rsidRDefault="00DD0470" w:rsidP="00E719AA">
      <w:pPr>
        <w:numPr>
          <w:ilvl w:val="2"/>
          <w:numId w:val="16"/>
        </w:numPr>
        <w:autoSpaceDE w:val="0"/>
        <w:ind w:left="0" w:firstLine="709"/>
        <w:jc w:val="both"/>
        <w:rPr>
          <w:sz w:val="20"/>
          <w:szCs w:val="20"/>
        </w:rPr>
      </w:pPr>
      <w:r w:rsidRPr="00C9550D">
        <w:rPr>
          <w:sz w:val="20"/>
          <w:szCs w:val="20"/>
        </w:rPr>
        <w:t>Представить на момент подписания настоящего Договора Застройщику по</w:t>
      </w:r>
      <w:r w:rsidR="0027237D" w:rsidRPr="00C9550D">
        <w:rPr>
          <w:sz w:val="20"/>
          <w:szCs w:val="20"/>
        </w:rPr>
        <w:t xml:space="preserve">длинник и ксерокопию документа, </w:t>
      </w:r>
      <w:r w:rsidRPr="00C9550D">
        <w:rPr>
          <w:sz w:val="20"/>
          <w:szCs w:val="20"/>
        </w:rPr>
        <w:t xml:space="preserve">удостоверяющего личность </w:t>
      </w:r>
      <w:r w:rsidR="00AA024C">
        <w:rPr>
          <w:sz w:val="20"/>
          <w:szCs w:val="20"/>
        </w:rPr>
        <w:t>и</w:t>
      </w:r>
      <w:r w:rsidRPr="00C9550D">
        <w:rPr>
          <w:sz w:val="20"/>
          <w:szCs w:val="20"/>
        </w:rPr>
        <w:t>ли его нотариально заверенный перевод</w:t>
      </w:r>
      <w:r w:rsidR="00765BB9" w:rsidRPr="00C9550D">
        <w:rPr>
          <w:sz w:val="20"/>
          <w:szCs w:val="20"/>
        </w:rPr>
        <w:t xml:space="preserve">, тем самым </w:t>
      </w:r>
      <w:r w:rsidR="00E42D00" w:rsidRPr="00C9550D">
        <w:rPr>
          <w:sz w:val="20"/>
          <w:szCs w:val="20"/>
        </w:rPr>
        <w:t>Участник долевого строительства</w:t>
      </w:r>
      <w:r w:rsidR="00765BB9" w:rsidRPr="00C9550D">
        <w:rPr>
          <w:sz w:val="20"/>
          <w:szCs w:val="20"/>
        </w:rPr>
        <w:t xml:space="preserve"> дает согласие </w:t>
      </w:r>
      <w:r w:rsidR="005A40D7" w:rsidRPr="00C9550D">
        <w:rPr>
          <w:sz w:val="20"/>
          <w:szCs w:val="20"/>
        </w:rPr>
        <w:t>Застройщику</w:t>
      </w:r>
      <w:r w:rsidR="00765BB9" w:rsidRPr="00C9550D">
        <w:rPr>
          <w:sz w:val="20"/>
          <w:szCs w:val="20"/>
        </w:rPr>
        <w:t xml:space="preserve"> на обработку персональных паспортных и иных данных в соответствии с ФЗ № 152 «О персональных данных».</w:t>
      </w:r>
      <w:r w:rsidR="005A40D7" w:rsidRPr="00C9550D">
        <w:rPr>
          <w:sz w:val="20"/>
          <w:szCs w:val="20"/>
        </w:rPr>
        <w:t xml:space="preserve"> </w:t>
      </w:r>
      <w:r w:rsidRPr="00C9550D">
        <w:rPr>
          <w:sz w:val="20"/>
          <w:szCs w:val="20"/>
        </w:rPr>
        <w:t>В случае изменения почтовых, платежных и других реквизитов не позднее 3 (трех) рабочих дней известить об этом Застройщика путем направления на его юридический адрес заказного письма.</w:t>
      </w:r>
    </w:p>
    <w:p w:rsidR="00DD0470" w:rsidRPr="00C9550D" w:rsidRDefault="00DD0470" w:rsidP="00E719AA">
      <w:pPr>
        <w:numPr>
          <w:ilvl w:val="2"/>
          <w:numId w:val="16"/>
        </w:numPr>
        <w:autoSpaceDE w:val="0"/>
        <w:ind w:left="0" w:firstLine="720"/>
        <w:jc w:val="both"/>
        <w:rPr>
          <w:sz w:val="20"/>
          <w:szCs w:val="20"/>
        </w:rPr>
      </w:pPr>
      <w:r w:rsidRPr="00C9550D">
        <w:rPr>
          <w:sz w:val="20"/>
          <w:szCs w:val="20"/>
        </w:rPr>
        <w:t xml:space="preserve">Уплатить цену Договора в размере, порядке и сроки установленные разделом 4 настоящего </w:t>
      </w:r>
      <w:r w:rsidRPr="00C9550D">
        <w:rPr>
          <w:spacing w:val="-1"/>
          <w:sz w:val="20"/>
          <w:szCs w:val="20"/>
        </w:rPr>
        <w:t xml:space="preserve">Договора. Нарушение сроков и сумм оплаты договорной цены, установленной Договором, по обоюдному </w:t>
      </w:r>
      <w:r w:rsidRPr="00C9550D">
        <w:rPr>
          <w:sz w:val="20"/>
          <w:szCs w:val="20"/>
        </w:rPr>
        <w:t>согласию сторон, признается нарушением существенного условия Договора и предоставляет право Застройщику в одностороннем порядке изменить или расторгнуть заключенный Договор.</w:t>
      </w:r>
    </w:p>
    <w:p w:rsidR="00DD0470" w:rsidRPr="00C9550D" w:rsidRDefault="00DD0470" w:rsidP="00E719AA">
      <w:pPr>
        <w:numPr>
          <w:ilvl w:val="2"/>
          <w:numId w:val="16"/>
        </w:numPr>
        <w:autoSpaceDE w:val="0"/>
        <w:ind w:left="0" w:firstLine="720"/>
        <w:jc w:val="both"/>
        <w:rPr>
          <w:sz w:val="20"/>
          <w:szCs w:val="20"/>
        </w:rPr>
      </w:pPr>
      <w:r w:rsidRPr="00C9550D">
        <w:rPr>
          <w:spacing w:val="-1"/>
          <w:sz w:val="20"/>
          <w:szCs w:val="20"/>
        </w:rPr>
        <w:t xml:space="preserve">Принять квартиру по акту приема-передачи в течение 7 (семи) дней с момента получения от </w:t>
      </w:r>
      <w:r w:rsidRPr="00C9550D">
        <w:rPr>
          <w:sz w:val="20"/>
          <w:szCs w:val="20"/>
        </w:rPr>
        <w:t xml:space="preserve">Застройщика уведомления о готовности квартиры. В случае выявления недостатков, которые делают квартиру непригодной для проживания, по требованию Участника долевого строительства Застройщиком составляется акт с указанием выявленных недостатков и устанавливается срок устранения их Застройщиком. В течение 2 (двух) рабочих дней </w:t>
      </w:r>
      <w:r w:rsidRPr="00C9550D">
        <w:rPr>
          <w:spacing w:val="-1"/>
          <w:sz w:val="20"/>
          <w:szCs w:val="20"/>
        </w:rPr>
        <w:t xml:space="preserve">с момента устранения недостатков Участник долевого строительства или его представитель на основании </w:t>
      </w:r>
      <w:r w:rsidRPr="00C9550D">
        <w:rPr>
          <w:sz w:val="20"/>
          <w:szCs w:val="20"/>
        </w:rPr>
        <w:t xml:space="preserve">доверенности обязуется подписать Акт приема-передачи квартиры. В случае уклонения Участника долевого строительства от принятия Объекта долевого строительства. Застройщик вправе в одностороннем порядке подписать акт приема-передачи, направив Участнику долевого строительства об этом соответствующее уведомление. При этом риск случайной гибели, порчи </w:t>
      </w:r>
      <w:r w:rsidRPr="00C9550D">
        <w:rPr>
          <w:spacing w:val="-1"/>
          <w:sz w:val="20"/>
          <w:szCs w:val="20"/>
        </w:rPr>
        <w:t xml:space="preserve">или повреждения, а также бремя содержания указанного </w:t>
      </w:r>
      <w:r w:rsidRPr="008C133A">
        <w:rPr>
          <w:spacing w:val="-1"/>
          <w:sz w:val="20"/>
          <w:szCs w:val="20"/>
        </w:rPr>
        <w:t>в п.3.3. настоящего</w:t>
      </w:r>
      <w:r w:rsidRPr="00C9550D">
        <w:rPr>
          <w:spacing w:val="-1"/>
          <w:sz w:val="20"/>
          <w:szCs w:val="20"/>
        </w:rPr>
        <w:t xml:space="preserve"> Договора Объекта долевого строительства считаются </w:t>
      </w:r>
      <w:r w:rsidRPr="00C9550D">
        <w:rPr>
          <w:sz w:val="20"/>
          <w:szCs w:val="20"/>
        </w:rPr>
        <w:t>перешедшими к Участнику долевого строительства с момента указанного подписания Акта.</w:t>
      </w:r>
    </w:p>
    <w:p w:rsidR="00DD0470" w:rsidRPr="00C9550D" w:rsidRDefault="00DD0470" w:rsidP="00E719AA">
      <w:pPr>
        <w:numPr>
          <w:ilvl w:val="2"/>
          <w:numId w:val="16"/>
        </w:numPr>
        <w:autoSpaceDE w:val="0"/>
        <w:ind w:left="0" w:firstLine="720"/>
        <w:jc w:val="both"/>
        <w:rPr>
          <w:sz w:val="20"/>
          <w:szCs w:val="20"/>
        </w:rPr>
      </w:pPr>
      <w:r w:rsidRPr="00C9550D">
        <w:rPr>
          <w:sz w:val="20"/>
          <w:szCs w:val="20"/>
        </w:rPr>
        <w:t>В течение 10 (десяти) календарных дней с момента подписания акта приема-передачи Квартиры подать документы на регистрацию права собственности на Квартиру в орган, осуществляющий государственную регистрацию прав на недвижимое имущество и сделок с ним, и предоставить Застройщику копию расписки в приеме документов в течение 3 (трех) календарных дней с даты такой расписки.</w:t>
      </w:r>
    </w:p>
    <w:p w:rsidR="00312E96" w:rsidRPr="00C9550D" w:rsidRDefault="00DD0470" w:rsidP="00E719AA">
      <w:pPr>
        <w:numPr>
          <w:ilvl w:val="2"/>
          <w:numId w:val="16"/>
        </w:numPr>
        <w:autoSpaceDE w:val="0"/>
        <w:ind w:left="0" w:firstLine="720"/>
        <w:jc w:val="both"/>
        <w:rPr>
          <w:sz w:val="20"/>
          <w:szCs w:val="20"/>
        </w:rPr>
      </w:pPr>
      <w:r w:rsidRPr="00C9550D">
        <w:rPr>
          <w:sz w:val="20"/>
          <w:szCs w:val="20"/>
        </w:rPr>
        <w:t xml:space="preserve">С момента передачи жилого дома на баланс эксплуатирующей организации до момента подписания сторонами акта приема-передачи квартиры, пропорционально своей доле в Объекте недвижимости, оплатить услуги по содержанию квартиры и общего имущества в Объекте недвижимости, а также оплачивать все расходы по коммунальным и другим эксплуатационным услугам, в том числе, </w:t>
      </w:r>
      <w:r w:rsidR="0027237D" w:rsidRPr="00C9550D">
        <w:rPr>
          <w:sz w:val="20"/>
          <w:szCs w:val="20"/>
        </w:rPr>
        <w:t xml:space="preserve">воды </w:t>
      </w:r>
      <w:r w:rsidRPr="00C9550D">
        <w:rPr>
          <w:sz w:val="20"/>
          <w:szCs w:val="20"/>
        </w:rPr>
        <w:t>-, тепло-, электроснабжению, горячему водоснабжению, канализации, и т.п. услуги. Оплата указанных услуг осуществляется Участником долевого строительства в течение 5 (Пяти) рабочих дней со дня получения соответствующего счета от Застройщика или иного уполномоченного лица, в т.ч. эксплуатирующей организации или товарищества собственников жилья.</w:t>
      </w:r>
    </w:p>
    <w:p w:rsidR="00DD0470" w:rsidRPr="00C9550D" w:rsidRDefault="00DD0470" w:rsidP="00E719AA">
      <w:pPr>
        <w:numPr>
          <w:ilvl w:val="2"/>
          <w:numId w:val="16"/>
        </w:numPr>
        <w:autoSpaceDE w:val="0"/>
        <w:ind w:left="0" w:firstLine="720"/>
        <w:jc w:val="both"/>
        <w:rPr>
          <w:sz w:val="20"/>
          <w:szCs w:val="20"/>
        </w:rPr>
      </w:pPr>
      <w:r w:rsidRPr="00C9550D">
        <w:rPr>
          <w:spacing w:val="-1"/>
          <w:sz w:val="20"/>
          <w:szCs w:val="20"/>
        </w:rPr>
        <w:t xml:space="preserve">Не производить перепланировку квартиры до регистрации права собственности на нее. В случае нарушения установленного в настоящем пункте обязательства Участник долевого строительства несет все </w:t>
      </w:r>
      <w:r w:rsidRPr="00C9550D">
        <w:rPr>
          <w:sz w:val="20"/>
          <w:szCs w:val="20"/>
        </w:rPr>
        <w:t>убытки (в том числе штрафные санкции, неустойки, проч.), возникшие по этой причине у Застройщика в сроки и объеме, указанные в соответствующей претензии.</w:t>
      </w:r>
    </w:p>
    <w:p w:rsidR="00DD0470" w:rsidRDefault="00DD0470" w:rsidP="00E719AA">
      <w:pPr>
        <w:numPr>
          <w:ilvl w:val="1"/>
          <w:numId w:val="16"/>
        </w:numPr>
        <w:autoSpaceDE w:val="0"/>
        <w:ind w:left="0" w:firstLine="720"/>
        <w:jc w:val="both"/>
        <w:rPr>
          <w:sz w:val="20"/>
          <w:szCs w:val="20"/>
        </w:rPr>
      </w:pPr>
      <w:r w:rsidRPr="00C9550D">
        <w:rPr>
          <w:sz w:val="20"/>
          <w:szCs w:val="20"/>
        </w:rPr>
        <w:t xml:space="preserve">Обязанность по подготовке документов, необходимых для государственной регистрации настоящего Договора, лежит на Застройщике. Подать документы на регистрацию настоящего Договора в орган, осуществляющий государственную регистрацию прав на недвижимое  имущество и сделок с ним, обязан Участник долевого </w:t>
      </w:r>
      <w:r w:rsidRPr="00C9550D">
        <w:rPr>
          <w:sz w:val="20"/>
          <w:szCs w:val="20"/>
        </w:rPr>
        <w:lastRenderedPageBreak/>
        <w:t>строительства</w:t>
      </w:r>
      <w:r w:rsidR="00A534F8" w:rsidRPr="00C9550D">
        <w:rPr>
          <w:sz w:val="20"/>
          <w:szCs w:val="20"/>
        </w:rPr>
        <w:t xml:space="preserve"> совместно с представителем Застройщика</w:t>
      </w:r>
      <w:r w:rsidRPr="00C9550D">
        <w:rPr>
          <w:sz w:val="20"/>
          <w:szCs w:val="20"/>
        </w:rPr>
        <w:t>.</w:t>
      </w:r>
    </w:p>
    <w:p w:rsidR="00775B1B" w:rsidRPr="00C9550D" w:rsidRDefault="00775B1B" w:rsidP="00157A8A">
      <w:pPr>
        <w:autoSpaceDE w:val="0"/>
        <w:jc w:val="both"/>
        <w:rPr>
          <w:sz w:val="20"/>
          <w:szCs w:val="20"/>
        </w:rPr>
      </w:pPr>
    </w:p>
    <w:p w:rsidR="00DD0470" w:rsidRPr="00865B50" w:rsidRDefault="00DD0470" w:rsidP="00865B50">
      <w:pPr>
        <w:pStyle w:val="af2"/>
        <w:numPr>
          <w:ilvl w:val="0"/>
          <w:numId w:val="12"/>
        </w:numPr>
        <w:autoSpaceDE w:val="0"/>
        <w:jc w:val="center"/>
        <w:rPr>
          <w:b/>
          <w:sz w:val="20"/>
          <w:szCs w:val="20"/>
        </w:rPr>
      </w:pPr>
      <w:r w:rsidRPr="00865B50">
        <w:rPr>
          <w:b/>
          <w:sz w:val="20"/>
          <w:szCs w:val="20"/>
        </w:rPr>
        <w:t>Ответственность сторон</w:t>
      </w:r>
    </w:p>
    <w:p w:rsidR="00454714" w:rsidRPr="00865B50" w:rsidRDefault="00DD0470" w:rsidP="00865B50">
      <w:pPr>
        <w:pStyle w:val="af2"/>
        <w:numPr>
          <w:ilvl w:val="1"/>
          <w:numId w:val="18"/>
        </w:numPr>
        <w:autoSpaceDE w:val="0"/>
        <w:ind w:left="0" w:firstLine="709"/>
        <w:jc w:val="both"/>
        <w:rPr>
          <w:sz w:val="20"/>
          <w:szCs w:val="20"/>
        </w:rPr>
      </w:pPr>
      <w:r w:rsidRPr="00865B50">
        <w:rPr>
          <w:sz w:val="20"/>
          <w:szCs w:val="20"/>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ненадлежащее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w:t>
      </w:r>
    </w:p>
    <w:p w:rsidR="00DD0470" w:rsidRPr="00865B50" w:rsidRDefault="00DD0470" w:rsidP="00865B50">
      <w:pPr>
        <w:pStyle w:val="af2"/>
        <w:numPr>
          <w:ilvl w:val="1"/>
          <w:numId w:val="18"/>
        </w:numPr>
        <w:autoSpaceDE w:val="0"/>
        <w:ind w:left="0" w:firstLine="709"/>
        <w:jc w:val="both"/>
        <w:rPr>
          <w:sz w:val="20"/>
          <w:szCs w:val="20"/>
        </w:rPr>
      </w:pPr>
      <w:r w:rsidRPr="00865B50">
        <w:rPr>
          <w:sz w:val="20"/>
          <w:szCs w:val="20"/>
        </w:rPr>
        <w:t>К обстоятельствам непреодолимой силы Стороны настоящего Договора отнесли такие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нормативные и ненормативные акты органов власти и управления, а также их действия или бездействие, препятствующие выполнению Сторонами настоящего Договора своих обязательств, издание распоряжений или письменных директив компетентных органов, под юрисдикцией которых находится любая из Сторон, включая изменение нормативов строительства, изменение требований организаций, выполнение которых является обязательным условием для ввода Объекта в эксплуатацию и иные ограничения экономического и политического характера; забастовки, боевые действия, террористические акты и другие обстоятельства, которые выходят за рамки разумного контроля Сторон. Срок ввода Объекта недвижимости в эксплуатацию может быть изменен в связи с невыполнением обязательств, принятых на себя организациями, организующими электро</w:t>
      </w:r>
      <w:r w:rsidR="003779D8" w:rsidRPr="00865B50">
        <w:rPr>
          <w:sz w:val="20"/>
          <w:szCs w:val="20"/>
        </w:rPr>
        <w:t xml:space="preserve"> </w:t>
      </w:r>
      <w:r w:rsidRPr="00865B50">
        <w:rPr>
          <w:sz w:val="20"/>
          <w:szCs w:val="20"/>
        </w:rPr>
        <w:t>- и теплоснабжение Объекта, а также другими городскими службами, от которых зависит проведение комплекса работ по вводу Объекта в эксплуатацию. Наличие указанных обстоятельств подтверждается документами, выданными соответствующими уполномоченными организациями (кроме общепризнанных обстоятельств).</w:t>
      </w:r>
    </w:p>
    <w:p w:rsidR="005F324C" w:rsidRPr="00C9550D" w:rsidRDefault="00DD0470" w:rsidP="00865B50">
      <w:pPr>
        <w:numPr>
          <w:ilvl w:val="1"/>
          <w:numId w:val="18"/>
        </w:numPr>
        <w:autoSpaceDE w:val="0"/>
        <w:ind w:left="0" w:firstLine="720"/>
        <w:jc w:val="both"/>
        <w:rPr>
          <w:sz w:val="20"/>
          <w:szCs w:val="20"/>
        </w:rPr>
      </w:pPr>
      <w:r w:rsidRPr="00C9550D">
        <w:rPr>
          <w:sz w:val="20"/>
          <w:szCs w:val="20"/>
        </w:rPr>
        <w:t>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w:t>
      </w:r>
    </w:p>
    <w:p w:rsidR="005F324C" w:rsidRPr="00775B1B" w:rsidRDefault="005F324C" w:rsidP="00865B50">
      <w:pPr>
        <w:numPr>
          <w:ilvl w:val="1"/>
          <w:numId w:val="18"/>
        </w:numPr>
        <w:autoSpaceDE w:val="0"/>
        <w:ind w:left="0" w:firstLine="720"/>
        <w:jc w:val="both"/>
        <w:rPr>
          <w:sz w:val="20"/>
          <w:szCs w:val="20"/>
        </w:rPr>
      </w:pPr>
      <w:r w:rsidRPr="00C9550D">
        <w:rPr>
          <w:rFonts w:eastAsia="Times New Roman"/>
          <w:color w:val="000000"/>
          <w:kern w:val="0"/>
          <w:sz w:val="20"/>
          <w:szCs w:val="20"/>
        </w:rPr>
        <w:t xml:space="preserve"> Уплата пеней, штрафов не освобождает Стороны от надлежащего выполнения принятых на себя в соответствии с настоящим Договором обязательств</w:t>
      </w:r>
      <w:r w:rsidR="00775B1B">
        <w:rPr>
          <w:rFonts w:eastAsia="Times New Roman"/>
          <w:color w:val="000000"/>
          <w:kern w:val="0"/>
          <w:sz w:val="20"/>
          <w:szCs w:val="20"/>
        </w:rPr>
        <w:t>.</w:t>
      </w:r>
    </w:p>
    <w:p w:rsidR="00775B1B" w:rsidRPr="00C9550D" w:rsidRDefault="00775B1B" w:rsidP="00775B1B">
      <w:pPr>
        <w:autoSpaceDE w:val="0"/>
        <w:jc w:val="both"/>
        <w:rPr>
          <w:sz w:val="20"/>
          <w:szCs w:val="20"/>
        </w:rPr>
      </w:pPr>
    </w:p>
    <w:p w:rsidR="00DD0470" w:rsidRPr="00865B50" w:rsidRDefault="00DD0470" w:rsidP="00865B50">
      <w:pPr>
        <w:pStyle w:val="af2"/>
        <w:numPr>
          <w:ilvl w:val="0"/>
          <w:numId w:val="12"/>
        </w:numPr>
        <w:autoSpaceDE w:val="0"/>
        <w:jc w:val="center"/>
        <w:rPr>
          <w:b/>
          <w:sz w:val="20"/>
          <w:szCs w:val="20"/>
        </w:rPr>
      </w:pPr>
      <w:r w:rsidRPr="00865B50">
        <w:rPr>
          <w:b/>
          <w:sz w:val="20"/>
          <w:szCs w:val="20"/>
        </w:rPr>
        <w:t>Гарантии качества</w:t>
      </w:r>
    </w:p>
    <w:p w:rsidR="00312E96" w:rsidRPr="00865B50" w:rsidRDefault="00DD0470" w:rsidP="00865B50">
      <w:pPr>
        <w:pStyle w:val="af2"/>
        <w:numPr>
          <w:ilvl w:val="1"/>
          <w:numId w:val="19"/>
        </w:numPr>
        <w:autoSpaceDE w:val="0"/>
        <w:ind w:left="0" w:firstLine="709"/>
        <w:jc w:val="both"/>
        <w:rPr>
          <w:sz w:val="20"/>
          <w:szCs w:val="20"/>
        </w:rPr>
      </w:pPr>
      <w:r w:rsidRPr="00865B50">
        <w:rPr>
          <w:sz w:val="20"/>
          <w:szCs w:val="20"/>
        </w:rPr>
        <w:t>Квартира должна соответствовать характеристикам, указанным в п. 3.3.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DD0470" w:rsidRPr="00865B50" w:rsidRDefault="00DD0470" w:rsidP="00865B50">
      <w:pPr>
        <w:pStyle w:val="af2"/>
        <w:numPr>
          <w:ilvl w:val="1"/>
          <w:numId w:val="19"/>
        </w:numPr>
        <w:autoSpaceDE w:val="0"/>
        <w:ind w:left="0" w:firstLine="709"/>
        <w:jc w:val="both"/>
        <w:rPr>
          <w:sz w:val="20"/>
          <w:szCs w:val="20"/>
        </w:rPr>
      </w:pPr>
      <w:r w:rsidRPr="00865B50">
        <w:rPr>
          <w:sz w:val="20"/>
          <w:szCs w:val="20"/>
        </w:rPr>
        <w:t>Между Сторонами согласовано, что свидетельством качества Объекта долевого строительства, отсутствия существенных нарушений требований к качеству Объекта долевого строительства и соответствие его проекту, техническим нормам и правилам в области строительства, является разрешение на ввод Объекта недвижимости в эксплуатацию, оформленное в установленном порядке.</w:t>
      </w:r>
    </w:p>
    <w:p w:rsidR="00DD0470" w:rsidRPr="00C9550D" w:rsidRDefault="00DD0470" w:rsidP="007466A8">
      <w:pPr>
        <w:numPr>
          <w:ilvl w:val="1"/>
          <w:numId w:val="19"/>
        </w:numPr>
        <w:autoSpaceDE w:val="0"/>
        <w:ind w:left="0" w:firstLine="709"/>
        <w:jc w:val="both"/>
        <w:rPr>
          <w:rFonts w:eastAsia="Times New Roman"/>
          <w:sz w:val="20"/>
          <w:szCs w:val="20"/>
        </w:rPr>
      </w:pPr>
      <w:r w:rsidRPr="00C9550D">
        <w:rPr>
          <w:rFonts w:eastAsia="Times New Roman"/>
          <w:sz w:val="20"/>
          <w:szCs w:val="20"/>
        </w:rPr>
        <w:t xml:space="preserve">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устанавливается равным </w:t>
      </w:r>
      <w:r w:rsidR="00A534F8" w:rsidRPr="00C9550D">
        <w:rPr>
          <w:rFonts w:eastAsia="Times New Roman"/>
          <w:sz w:val="20"/>
          <w:szCs w:val="20"/>
        </w:rPr>
        <w:t>5 (</w:t>
      </w:r>
      <w:r w:rsidRPr="00C9550D">
        <w:rPr>
          <w:rFonts w:eastAsia="Times New Roman"/>
          <w:sz w:val="20"/>
          <w:szCs w:val="20"/>
        </w:rPr>
        <w:t>пяти</w:t>
      </w:r>
      <w:r w:rsidR="00A534F8" w:rsidRPr="00C9550D">
        <w:rPr>
          <w:rFonts w:eastAsia="Times New Roman"/>
          <w:sz w:val="20"/>
          <w:szCs w:val="20"/>
        </w:rPr>
        <w:t>)</w:t>
      </w:r>
      <w:r w:rsidRPr="00C9550D">
        <w:rPr>
          <w:rFonts w:eastAsia="Times New Roman"/>
          <w:sz w:val="20"/>
          <w:szCs w:val="20"/>
        </w:rPr>
        <w:t xml:space="preserve"> годам.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Объекта долевого строительства, Участнику долевого строительства.</w:t>
      </w:r>
    </w:p>
    <w:p w:rsidR="00DD0470" w:rsidRPr="00C9550D" w:rsidRDefault="00DD0470" w:rsidP="007466A8">
      <w:pPr>
        <w:numPr>
          <w:ilvl w:val="1"/>
          <w:numId w:val="19"/>
        </w:numPr>
        <w:autoSpaceDE w:val="0"/>
        <w:ind w:left="0" w:firstLine="709"/>
        <w:jc w:val="both"/>
        <w:rPr>
          <w:rFonts w:eastAsia="Times New Roman"/>
          <w:sz w:val="20"/>
          <w:szCs w:val="20"/>
        </w:rPr>
      </w:pPr>
      <w:r w:rsidRPr="00C9550D">
        <w:rPr>
          <w:rFonts w:eastAsia="Times New Roman"/>
          <w:sz w:val="20"/>
          <w:szCs w:val="20"/>
        </w:rPr>
        <w:t>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DD0470" w:rsidRPr="00C9550D" w:rsidRDefault="00DD0470" w:rsidP="007466A8">
      <w:pPr>
        <w:numPr>
          <w:ilvl w:val="1"/>
          <w:numId w:val="19"/>
        </w:numPr>
        <w:autoSpaceDE w:val="0"/>
        <w:ind w:left="0" w:firstLine="709"/>
        <w:jc w:val="both"/>
        <w:rPr>
          <w:rFonts w:eastAsia="Times New Roman"/>
          <w:sz w:val="20"/>
          <w:szCs w:val="20"/>
        </w:rPr>
      </w:pPr>
      <w:r w:rsidRPr="00C9550D">
        <w:rPr>
          <w:rFonts w:eastAsia="Times New Roman"/>
          <w:sz w:val="20"/>
          <w:szCs w:val="20"/>
        </w:rPr>
        <w:t>Гарантийный срок материалов, оборудования и комплектующих предметов Квартиры, на которые гарантийный срок установлен их изготовителем, соответствует гарантийному сроку, установленному изготовителем.</w:t>
      </w:r>
    </w:p>
    <w:p w:rsidR="00DD0470" w:rsidRPr="00C9550D" w:rsidRDefault="004D4B76" w:rsidP="007466A8">
      <w:pPr>
        <w:numPr>
          <w:ilvl w:val="1"/>
          <w:numId w:val="19"/>
        </w:numPr>
        <w:autoSpaceDE w:val="0"/>
        <w:ind w:left="0" w:firstLine="709"/>
        <w:jc w:val="both"/>
        <w:rPr>
          <w:rFonts w:eastAsia="Times New Roman"/>
          <w:sz w:val="20"/>
          <w:szCs w:val="20"/>
        </w:rPr>
      </w:pPr>
      <w:r>
        <w:rPr>
          <w:rFonts w:eastAsia="Times New Roman"/>
          <w:sz w:val="20"/>
          <w:szCs w:val="20"/>
        </w:rPr>
        <w:t>В случае,</w:t>
      </w:r>
      <w:r w:rsidR="00DD0470" w:rsidRPr="00C9550D">
        <w:rPr>
          <w:rFonts w:eastAsia="Times New Roman"/>
          <w:sz w:val="20"/>
          <w:szCs w:val="20"/>
        </w:rPr>
        <w:t xml:space="preserve"> если Объект долевого строительства построен 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по своему выбору вправе потребовать от Застройщика:</w:t>
      </w:r>
    </w:p>
    <w:p w:rsidR="00DD0470" w:rsidRPr="00C9550D" w:rsidRDefault="00DD0470" w:rsidP="007466A8">
      <w:pPr>
        <w:numPr>
          <w:ilvl w:val="2"/>
          <w:numId w:val="19"/>
        </w:numPr>
        <w:autoSpaceDE w:val="0"/>
        <w:ind w:left="0" w:firstLine="709"/>
        <w:jc w:val="both"/>
        <w:rPr>
          <w:rFonts w:eastAsia="Times New Roman"/>
          <w:sz w:val="20"/>
          <w:szCs w:val="20"/>
        </w:rPr>
      </w:pPr>
      <w:r w:rsidRPr="00C9550D">
        <w:rPr>
          <w:rFonts w:eastAsia="Times New Roman"/>
          <w:sz w:val="20"/>
          <w:szCs w:val="20"/>
        </w:rPr>
        <w:t>безвозмездного устранения недостатков в разумный срок;</w:t>
      </w:r>
    </w:p>
    <w:p w:rsidR="00DD0470" w:rsidRPr="00C9550D" w:rsidRDefault="00DD0470" w:rsidP="007466A8">
      <w:pPr>
        <w:numPr>
          <w:ilvl w:val="2"/>
          <w:numId w:val="19"/>
        </w:numPr>
        <w:autoSpaceDE w:val="0"/>
        <w:ind w:left="0" w:firstLine="709"/>
        <w:jc w:val="both"/>
        <w:rPr>
          <w:rFonts w:eastAsia="Times New Roman"/>
          <w:sz w:val="20"/>
          <w:szCs w:val="20"/>
        </w:rPr>
      </w:pPr>
      <w:r w:rsidRPr="00C9550D">
        <w:rPr>
          <w:rFonts w:eastAsia="Times New Roman"/>
          <w:sz w:val="20"/>
          <w:szCs w:val="20"/>
        </w:rPr>
        <w:t>соразмерного уменьшения цены Договора;</w:t>
      </w:r>
    </w:p>
    <w:p w:rsidR="00DD0470" w:rsidRDefault="00DD0470" w:rsidP="007466A8">
      <w:pPr>
        <w:numPr>
          <w:ilvl w:val="2"/>
          <w:numId w:val="19"/>
        </w:numPr>
        <w:autoSpaceDE w:val="0"/>
        <w:ind w:left="0" w:firstLine="709"/>
        <w:jc w:val="both"/>
        <w:rPr>
          <w:rFonts w:eastAsia="Times New Roman"/>
          <w:sz w:val="20"/>
          <w:szCs w:val="20"/>
        </w:rPr>
      </w:pPr>
      <w:r w:rsidRPr="00C9550D">
        <w:rPr>
          <w:rFonts w:eastAsia="Times New Roman"/>
          <w:sz w:val="20"/>
          <w:szCs w:val="20"/>
        </w:rPr>
        <w:t>возмещения своих расходов на устранение недостатков согласно ГЭСН №15 «Отделочные работы» и ГЭСНр.</w:t>
      </w:r>
    </w:p>
    <w:p w:rsidR="00034C85" w:rsidRPr="00C9550D" w:rsidRDefault="00034C85" w:rsidP="00034C85">
      <w:pPr>
        <w:autoSpaceDE w:val="0"/>
        <w:ind w:left="709"/>
        <w:jc w:val="both"/>
        <w:rPr>
          <w:rFonts w:eastAsia="Times New Roman"/>
          <w:sz w:val="20"/>
          <w:szCs w:val="20"/>
        </w:rPr>
      </w:pPr>
    </w:p>
    <w:p w:rsidR="00F70DDE" w:rsidRPr="00C9550D" w:rsidRDefault="00F70DDE" w:rsidP="007466A8">
      <w:pPr>
        <w:shd w:val="clear" w:color="auto" w:fill="FFFFFF"/>
        <w:spacing w:line="330" w:lineRule="atLeast"/>
        <w:ind w:firstLine="709"/>
        <w:jc w:val="center"/>
        <w:rPr>
          <w:b/>
          <w:bCs/>
          <w:color w:val="000000"/>
          <w:sz w:val="20"/>
          <w:szCs w:val="20"/>
        </w:rPr>
      </w:pPr>
      <w:r w:rsidRPr="00C9550D">
        <w:rPr>
          <w:b/>
          <w:bCs/>
          <w:color w:val="000000"/>
          <w:sz w:val="20"/>
          <w:szCs w:val="20"/>
        </w:rPr>
        <w:t xml:space="preserve">9. </w:t>
      </w:r>
      <w:r w:rsidR="008515EB">
        <w:rPr>
          <w:b/>
          <w:bCs/>
          <w:color w:val="000000"/>
          <w:sz w:val="20"/>
          <w:szCs w:val="20"/>
        </w:rPr>
        <w:t xml:space="preserve"> </w:t>
      </w:r>
      <w:r w:rsidRPr="00C9550D">
        <w:rPr>
          <w:b/>
          <w:bCs/>
          <w:color w:val="000000"/>
          <w:sz w:val="20"/>
          <w:szCs w:val="20"/>
        </w:rPr>
        <w:t>Обеспечение исполнения обязательств по договору</w:t>
      </w:r>
    </w:p>
    <w:p w:rsidR="00F70DDE" w:rsidRPr="00735C3C" w:rsidRDefault="007466A8" w:rsidP="007466A8">
      <w:pPr>
        <w:ind w:firstLine="709"/>
        <w:jc w:val="both"/>
        <w:rPr>
          <w:sz w:val="20"/>
          <w:szCs w:val="20"/>
        </w:rPr>
      </w:pPr>
      <w:r>
        <w:rPr>
          <w:sz w:val="20"/>
          <w:szCs w:val="20"/>
        </w:rPr>
        <w:t xml:space="preserve"> </w:t>
      </w:r>
      <w:r w:rsidR="00F70DDE" w:rsidRPr="00735C3C">
        <w:rPr>
          <w:sz w:val="20"/>
          <w:szCs w:val="20"/>
        </w:rPr>
        <w:t xml:space="preserve">9.1 В обеспечение исполнения обязательств Застройщика (залогодателя) по Договору, с момента его государственной регистрации, у Участника долевого строительства (залогодержателя) считаются находящимися в залоге право </w:t>
      </w:r>
      <w:r w:rsidR="00034C85">
        <w:rPr>
          <w:sz w:val="20"/>
          <w:szCs w:val="20"/>
        </w:rPr>
        <w:t>собственности</w:t>
      </w:r>
      <w:r w:rsidR="00F70DDE" w:rsidRPr="00735C3C">
        <w:rPr>
          <w:sz w:val="20"/>
          <w:szCs w:val="20"/>
        </w:rPr>
        <w:t xml:space="preserve"> на земельный участок и строящийся на этом земельном участке Объект.</w:t>
      </w:r>
    </w:p>
    <w:p w:rsidR="00F70DDE" w:rsidRPr="00735C3C" w:rsidRDefault="007466A8" w:rsidP="007466A8">
      <w:pPr>
        <w:ind w:firstLine="709"/>
        <w:jc w:val="both"/>
        <w:rPr>
          <w:sz w:val="20"/>
          <w:szCs w:val="20"/>
        </w:rPr>
      </w:pPr>
      <w:r>
        <w:rPr>
          <w:sz w:val="20"/>
          <w:szCs w:val="20"/>
        </w:rPr>
        <w:t xml:space="preserve"> 9</w:t>
      </w:r>
      <w:r w:rsidR="00F70DDE" w:rsidRPr="00735C3C">
        <w:rPr>
          <w:sz w:val="20"/>
          <w:szCs w:val="20"/>
        </w:rPr>
        <w:t xml:space="preserve">.2 При государственной регистрации права собственности Застройщика на </w:t>
      </w:r>
      <w:hyperlink r:id="rId11" w:tooltip="Объекты незавершенного строительства" w:history="1">
        <w:r w:rsidR="00F70DDE" w:rsidRPr="00735C3C">
          <w:rPr>
            <w:rStyle w:val="a4"/>
            <w:sz w:val="20"/>
            <w:szCs w:val="20"/>
          </w:rPr>
          <w:t>объект незавершенного строительства</w:t>
        </w:r>
      </w:hyperlink>
      <w:r w:rsidR="00F70DDE" w:rsidRPr="00735C3C">
        <w:rPr>
          <w:sz w:val="20"/>
          <w:szCs w:val="20"/>
        </w:rPr>
        <w:t xml:space="preserve">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F70DDE" w:rsidRPr="00735C3C" w:rsidRDefault="001F7ECC" w:rsidP="007466A8">
      <w:pPr>
        <w:ind w:firstLine="709"/>
        <w:jc w:val="both"/>
        <w:rPr>
          <w:sz w:val="20"/>
          <w:szCs w:val="20"/>
        </w:rPr>
      </w:pPr>
      <w:r w:rsidRPr="00735C3C">
        <w:rPr>
          <w:sz w:val="20"/>
          <w:szCs w:val="20"/>
        </w:rPr>
        <w:t>9.3</w:t>
      </w:r>
      <w:r w:rsidR="00F70DDE" w:rsidRPr="00735C3C">
        <w:rPr>
          <w:sz w:val="20"/>
          <w:szCs w:val="20"/>
        </w:rPr>
        <w:t xml:space="preserve"> С даты получения Застройщиком разрешения на ввод в эксплуатацию Объекта (Дома), строительство которого было осуществлено с привлечением денежных средств участников долевого строительства, до даты передачи объекта долевого строительства в порядке, установленном Законом, такой объект долевого строительства считается находящимся в залоге у Участника долевого строительства. При этом жилые и (или) нежилые помещения, входящие в состав данного Объекта и не являющиеся объектами долевого строительства, не считаются находящимися в залоге с даты получения Застройщиком указанного разрешения.</w:t>
      </w:r>
    </w:p>
    <w:p w:rsidR="00F70DDE" w:rsidRPr="00735C3C" w:rsidRDefault="00735C3C" w:rsidP="007466A8">
      <w:pPr>
        <w:ind w:firstLine="709"/>
        <w:jc w:val="both"/>
        <w:rPr>
          <w:sz w:val="20"/>
          <w:szCs w:val="20"/>
        </w:rPr>
      </w:pPr>
      <w:r>
        <w:rPr>
          <w:sz w:val="20"/>
          <w:szCs w:val="20"/>
        </w:rPr>
        <w:t xml:space="preserve"> </w:t>
      </w:r>
      <w:r w:rsidR="00F26D27" w:rsidRPr="00735C3C">
        <w:rPr>
          <w:sz w:val="20"/>
          <w:szCs w:val="20"/>
        </w:rPr>
        <w:t>9</w:t>
      </w:r>
      <w:r w:rsidR="00F70DDE" w:rsidRPr="00735C3C">
        <w:rPr>
          <w:sz w:val="20"/>
          <w:szCs w:val="20"/>
        </w:rPr>
        <w:t>.</w:t>
      </w:r>
      <w:r w:rsidR="00F26D27" w:rsidRPr="00735C3C">
        <w:rPr>
          <w:sz w:val="20"/>
          <w:szCs w:val="20"/>
        </w:rPr>
        <w:t>4</w:t>
      </w:r>
      <w:r w:rsidR="00F70DDE" w:rsidRPr="00735C3C">
        <w:rPr>
          <w:sz w:val="20"/>
          <w:szCs w:val="20"/>
        </w:rPr>
        <w:t xml:space="preserve"> Залогом иму</w:t>
      </w:r>
      <w:r w:rsidR="00F26D27" w:rsidRPr="00735C3C">
        <w:rPr>
          <w:sz w:val="20"/>
          <w:szCs w:val="20"/>
        </w:rPr>
        <w:t>щества, предусмотренным п. п. 9</w:t>
      </w:r>
      <w:r w:rsidR="00F70DDE" w:rsidRPr="00735C3C">
        <w:rPr>
          <w:sz w:val="20"/>
          <w:szCs w:val="20"/>
        </w:rPr>
        <w:t>.1.-</w:t>
      </w:r>
      <w:r w:rsidR="00F26D27" w:rsidRPr="00735C3C">
        <w:rPr>
          <w:sz w:val="20"/>
          <w:szCs w:val="20"/>
        </w:rPr>
        <w:t>9</w:t>
      </w:r>
      <w:r w:rsidR="00F70DDE" w:rsidRPr="00735C3C">
        <w:rPr>
          <w:sz w:val="20"/>
          <w:szCs w:val="20"/>
        </w:rPr>
        <w:t>.2. настоящего Договора, обеспечивается исполнение следующих обязательств Застройщика по настоящему Договору:</w:t>
      </w:r>
    </w:p>
    <w:p w:rsidR="00F70DDE" w:rsidRPr="00735C3C" w:rsidRDefault="00F70DDE" w:rsidP="007466A8">
      <w:pPr>
        <w:ind w:firstLine="709"/>
        <w:jc w:val="both"/>
        <w:rPr>
          <w:sz w:val="20"/>
          <w:szCs w:val="20"/>
        </w:rPr>
      </w:pPr>
      <w:r w:rsidRPr="00735C3C">
        <w:rPr>
          <w:sz w:val="20"/>
          <w:szCs w:val="20"/>
        </w:rPr>
        <w:t>· возврат денежных средств, внесенных Участником долевого строительства, в случаях, предусмотренных  № 214-ФЗ и настоящим Договором;</w:t>
      </w:r>
    </w:p>
    <w:p w:rsidR="00F70DDE" w:rsidRPr="00735C3C" w:rsidRDefault="00F70DDE" w:rsidP="007466A8">
      <w:pPr>
        <w:ind w:firstLine="709"/>
        <w:jc w:val="both"/>
        <w:rPr>
          <w:sz w:val="20"/>
          <w:szCs w:val="20"/>
        </w:rPr>
      </w:pPr>
      <w:r w:rsidRPr="00735C3C">
        <w:rPr>
          <w:sz w:val="20"/>
          <w:szCs w:val="20"/>
        </w:rPr>
        <w:t>·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Участнику долевого строительства Квартиры, и иных денежных средств, причитающихся ему в соответствии с настоящим Договором и (или) федеральными законами.</w:t>
      </w:r>
    </w:p>
    <w:p w:rsidR="00F70DDE" w:rsidRDefault="007466A8" w:rsidP="007466A8">
      <w:pPr>
        <w:jc w:val="both"/>
        <w:rPr>
          <w:sz w:val="20"/>
          <w:szCs w:val="20"/>
        </w:rPr>
      </w:pPr>
      <w:r>
        <w:rPr>
          <w:sz w:val="20"/>
          <w:szCs w:val="20"/>
        </w:rPr>
        <w:t xml:space="preserve">                </w:t>
      </w:r>
      <w:r w:rsidR="00F26D27" w:rsidRPr="00735C3C">
        <w:rPr>
          <w:sz w:val="20"/>
          <w:szCs w:val="20"/>
        </w:rPr>
        <w:t>9</w:t>
      </w:r>
      <w:r w:rsidR="00F70DDE" w:rsidRPr="00735C3C">
        <w:rPr>
          <w:sz w:val="20"/>
          <w:szCs w:val="20"/>
        </w:rPr>
        <w:t>.</w:t>
      </w:r>
      <w:r w:rsidR="00F26D27" w:rsidRPr="00735C3C">
        <w:rPr>
          <w:sz w:val="20"/>
          <w:szCs w:val="20"/>
        </w:rPr>
        <w:t>5</w:t>
      </w:r>
      <w:r w:rsidR="00F70DDE" w:rsidRPr="00735C3C">
        <w:rPr>
          <w:sz w:val="20"/>
          <w:szCs w:val="20"/>
        </w:rPr>
        <w:t xml:space="preserve"> Исполнение обязательств Застройщика по передаче жилого помещения участнику долевого строительства по договору обеспечивает страхованием гражданской ответственности Застройщика за неисполнение или ненадлежащее исполнение им обязательств по передаче жилого помещения</w:t>
      </w:r>
      <w:r w:rsidR="00392400" w:rsidRPr="00735C3C">
        <w:rPr>
          <w:sz w:val="20"/>
          <w:szCs w:val="20"/>
        </w:rPr>
        <w:t>.</w:t>
      </w:r>
    </w:p>
    <w:p w:rsidR="00775B1B" w:rsidRPr="00735C3C" w:rsidRDefault="00775B1B" w:rsidP="007466A8">
      <w:pPr>
        <w:jc w:val="both"/>
        <w:rPr>
          <w:sz w:val="20"/>
          <w:szCs w:val="20"/>
        </w:rPr>
      </w:pPr>
    </w:p>
    <w:p w:rsidR="00DD0470" w:rsidRPr="00843DC1" w:rsidRDefault="00843DC1" w:rsidP="007466A8">
      <w:pPr>
        <w:autoSpaceDE w:val="0"/>
        <w:ind w:firstLine="709"/>
        <w:jc w:val="center"/>
        <w:rPr>
          <w:b/>
          <w:sz w:val="20"/>
          <w:szCs w:val="20"/>
        </w:rPr>
      </w:pPr>
      <w:r>
        <w:rPr>
          <w:b/>
          <w:sz w:val="20"/>
          <w:szCs w:val="20"/>
        </w:rPr>
        <w:t xml:space="preserve">10. </w:t>
      </w:r>
      <w:r w:rsidR="00DD0470" w:rsidRPr="00843DC1">
        <w:rPr>
          <w:b/>
          <w:sz w:val="20"/>
          <w:szCs w:val="20"/>
        </w:rPr>
        <w:t>Уступка прав требований по Договору</w:t>
      </w:r>
    </w:p>
    <w:p w:rsidR="00C9550D" w:rsidRPr="00735C3C" w:rsidRDefault="007466A8" w:rsidP="007466A8">
      <w:pPr>
        <w:ind w:firstLine="709"/>
        <w:jc w:val="both"/>
        <w:rPr>
          <w:sz w:val="20"/>
          <w:szCs w:val="20"/>
        </w:rPr>
      </w:pPr>
      <w:r>
        <w:t xml:space="preserve"> </w:t>
      </w:r>
      <w:r w:rsidR="00C9550D" w:rsidRPr="00735C3C">
        <w:rPr>
          <w:sz w:val="20"/>
          <w:szCs w:val="20"/>
        </w:rPr>
        <w:t>10.1 Уступка Участником долевого строительства прав требова</w:t>
      </w:r>
      <w:r w:rsidR="00C9550D" w:rsidRPr="00735C3C">
        <w:rPr>
          <w:sz w:val="20"/>
          <w:szCs w:val="20"/>
        </w:rPr>
        <w:softHyphen/>
        <w:t>ний по настоящему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w:t>
      </w:r>
      <w:r w:rsidR="00C9550D" w:rsidRPr="00735C3C">
        <w:rPr>
          <w:sz w:val="20"/>
          <w:szCs w:val="20"/>
        </w:rPr>
        <w:softHyphen/>
        <w:t xml:space="preserve">сийской Федерации.   </w:t>
      </w:r>
    </w:p>
    <w:p w:rsidR="00C9550D" w:rsidRPr="00735C3C" w:rsidRDefault="00C9550D" w:rsidP="00735C3C">
      <w:pPr>
        <w:jc w:val="both"/>
        <w:rPr>
          <w:sz w:val="20"/>
          <w:szCs w:val="20"/>
        </w:rPr>
      </w:pPr>
      <w:r w:rsidRPr="00735C3C">
        <w:rPr>
          <w:sz w:val="20"/>
          <w:szCs w:val="20"/>
        </w:rPr>
        <w:t xml:space="preserve">     </w:t>
      </w:r>
      <w:r w:rsidR="007466A8">
        <w:rPr>
          <w:sz w:val="20"/>
          <w:szCs w:val="20"/>
        </w:rPr>
        <w:t xml:space="preserve">           </w:t>
      </w:r>
      <w:r w:rsidRPr="00735C3C">
        <w:rPr>
          <w:sz w:val="20"/>
          <w:szCs w:val="20"/>
        </w:rPr>
        <w:t xml:space="preserve">10.2 В пятидневный срок Участник долевого строительства обязан уведомить Застройщика о состоявшейся уступке прав требования по настоящему Договору и предоставить Застройщику экземпляр оригинала </w:t>
      </w:r>
      <w:hyperlink r:id="rId12" w:tooltip="Договора уступки" w:history="1">
        <w:r w:rsidRPr="00735C3C">
          <w:rPr>
            <w:rStyle w:val="a4"/>
            <w:sz w:val="20"/>
            <w:szCs w:val="20"/>
          </w:rPr>
          <w:t>договора уступки</w:t>
        </w:r>
      </w:hyperlink>
      <w:r w:rsidRPr="00735C3C">
        <w:rPr>
          <w:sz w:val="20"/>
          <w:szCs w:val="20"/>
        </w:rPr>
        <w:t xml:space="preserve"> прав требования по настоящему Договору, зарегистрированного органами, осуществляющими государственную регистра</w:t>
      </w:r>
      <w:r w:rsidRPr="00735C3C">
        <w:rPr>
          <w:sz w:val="20"/>
          <w:szCs w:val="20"/>
        </w:rPr>
        <w:softHyphen/>
        <w:t xml:space="preserve">цию прав на недвижимое имущество и сделок с ним. </w:t>
      </w:r>
    </w:p>
    <w:p w:rsidR="00312E96" w:rsidRDefault="00C9550D" w:rsidP="00735C3C">
      <w:pPr>
        <w:jc w:val="both"/>
        <w:rPr>
          <w:sz w:val="20"/>
          <w:szCs w:val="20"/>
        </w:rPr>
      </w:pPr>
      <w:r w:rsidRPr="00735C3C">
        <w:rPr>
          <w:sz w:val="20"/>
          <w:szCs w:val="20"/>
        </w:rPr>
        <w:t xml:space="preserve">      </w:t>
      </w:r>
      <w:r w:rsidR="007466A8">
        <w:rPr>
          <w:sz w:val="20"/>
          <w:szCs w:val="20"/>
        </w:rPr>
        <w:t xml:space="preserve">          </w:t>
      </w:r>
      <w:r w:rsidRPr="00735C3C">
        <w:rPr>
          <w:sz w:val="20"/>
          <w:szCs w:val="20"/>
        </w:rPr>
        <w:t>10.3</w:t>
      </w:r>
      <w:r w:rsidR="008C0108">
        <w:rPr>
          <w:sz w:val="20"/>
          <w:szCs w:val="20"/>
        </w:rPr>
        <w:t xml:space="preserve"> </w:t>
      </w:r>
      <w:r w:rsidRPr="00735C3C">
        <w:rPr>
          <w:sz w:val="20"/>
          <w:szCs w:val="20"/>
        </w:rPr>
        <w:t>Уступка Участником долевого строительства прав требова</w:t>
      </w:r>
      <w:r w:rsidRPr="00735C3C">
        <w:rPr>
          <w:sz w:val="20"/>
          <w:szCs w:val="20"/>
        </w:rPr>
        <w:softHyphen/>
        <w:t>ний по настоящему Договору допускается с момента государствен</w:t>
      </w:r>
      <w:r w:rsidRPr="00735C3C">
        <w:rPr>
          <w:sz w:val="20"/>
          <w:szCs w:val="20"/>
        </w:rPr>
        <w:softHyphen/>
        <w:t>ной регистрации Договора до момента подписания Сторонами пере</w:t>
      </w:r>
      <w:r w:rsidRPr="00735C3C">
        <w:rPr>
          <w:sz w:val="20"/>
          <w:szCs w:val="20"/>
        </w:rPr>
        <w:softHyphen/>
        <w:t>даточного Акта о передаче Квартиры.</w:t>
      </w:r>
    </w:p>
    <w:p w:rsidR="00157A8A" w:rsidRPr="00735C3C" w:rsidRDefault="00157A8A" w:rsidP="00735C3C">
      <w:pPr>
        <w:jc w:val="both"/>
        <w:rPr>
          <w:sz w:val="20"/>
          <w:szCs w:val="20"/>
        </w:rPr>
      </w:pPr>
    </w:p>
    <w:p w:rsidR="00DD0470" w:rsidRPr="00C9550D" w:rsidRDefault="00C9550D" w:rsidP="00C9550D">
      <w:pPr>
        <w:autoSpaceDE w:val="0"/>
        <w:jc w:val="center"/>
        <w:rPr>
          <w:b/>
          <w:sz w:val="20"/>
          <w:szCs w:val="20"/>
        </w:rPr>
      </w:pPr>
      <w:r>
        <w:rPr>
          <w:b/>
          <w:sz w:val="20"/>
          <w:szCs w:val="20"/>
        </w:rPr>
        <w:t xml:space="preserve">11. </w:t>
      </w:r>
      <w:r w:rsidR="00DD0470" w:rsidRPr="00C9550D">
        <w:rPr>
          <w:b/>
          <w:sz w:val="20"/>
          <w:szCs w:val="20"/>
        </w:rPr>
        <w:t>Срок действия, расторжение и изменение Договора</w:t>
      </w:r>
    </w:p>
    <w:p w:rsidR="00C81655" w:rsidRDefault="00C9550D" w:rsidP="00C9550D">
      <w:pPr>
        <w:autoSpaceDE w:val="0"/>
        <w:ind w:left="720"/>
        <w:jc w:val="both"/>
        <w:rPr>
          <w:sz w:val="20"/>
          <w:szCs w:val="20"/>
        </w:rPr>
      </w:pPr>
      <w:r>
        <w:rPr>
          <w:sz w:val="20"/>
          <w:szCs w:val="20"/>
        </w:rPr>
        <w:t>11.1</w:t>
      </w:r>
      <w:r w:rsidR="00C81655">
        <w:rPr>
          <w:sz w:val="20"/>
          <w:szCs w:val="20"/>
        </w:rPr>
        <w:t xml:space="preserve">. </w:t>
      </w:r>
      <w:r w:rsidR="00DD0470" w:rsidRPr="00C9550D">
        <w:rPr>
          <w:sz w:val="20"/>
          <w:szCs w:val="20"/>
        </w:rPr>
        <w:t xml:space="preserve">Договор вступает в силу с момента его государственной регистрации и действует до момента полного </w:t>
      </w:r>
    </w:p>
    <w:p w:rsidR="00312E96" w:rsidRPr="00C9550D" w:rsidRDefault="00DD0470" w:rsidP="00C81655">
      <w:pPr>
        <w:autoSpaceDE w:val="0"/>
        <w:jc w:val="both"/>
        <w:rPr>
          <w:sz w:val="20"/>
          <w:szCs w:val="20"/>
        </w:rPr>
      </w:pPr>
      <w:r w:rsidRPr="00C9550D">
        <w:rPr>
          <w:sz w:val="20"/>
          <w:szCs w:val="20"/>
        </w:rPr>
        <w:t>исполнения сторонами всех своих обязательств по настоящему Договору.</w:t>
      </w:r>
    </w:p>
    <w:p w:rsidR="00312E96" w:rsidRPr="00C9550D" w:rsidRDefault="00C9550D" w:rsidP="00C9550D">
      <w:pPr>
        <w:autoSpaceDE w:val="0"/>
        <w:ind w:left="720"/>
        <w:jc w:val="both"/>
        <w:rPr>
          <w:sz w:val="20"/>
          <w:szCs w:val="20"/>
        </w:rPr>
      </w:pPr>
      <w:r>
        <w:rPr>
          <w:sz w:val="20"/>
          <w:szCs w:val="20"/>
        </w:rPr>
        <w:t>11.2.</w:t>
      </w:r>
      <w:r w:rsidR="00DD0470" w:rsidRPr="00C9550D">
        <w:rPr>
          <w:sz w:val="20"/>
          <w:szCs w:val="20"/>
        </w:rPr>
        <w:t xml:space="preserve">Настоящий Договор может быть в любое время расторгнут по взаимному </w:t>
      </w:r>
      <w:r w:rsidR="00931133" w:rsidRPr="00C9550D">
        <w:rPr>
          <w:sz w:val="20"/>
          <w:szCs w:val="20"/>
        </w:rPr>
        <w:t>соглашению сторон.</w:t>
      </w:r>
    </w:p>
    <w:p w:rsidR="00C9550D" w:rsidRDefault="00C9550D" w:rsidP="00C9550D">
      <w:pPr>
        <w:autoSpaceDE w:val="0"/>
        <w:ind w:left="720"/>
        <w:jc w:val="both"/>
        <w:rPr>
          <w:sz w:val="20"/>
          <w:szCs w:val="20"/>
        </w:rPr>
      </w:pPr>
      <w:r>
        <w:rPr>
          <w:sz w:val="20"/>
          <w:szCs w:val="20"/>
        </w:rPr>
        <w:t>11.3</w:t>
      </w:r>
      <w:r w:rsidR="00C81655">
        <w:rPr>
          <w:sz w:val="20"/>
          <w:szCs w:val="20"/>
        </w:rPr>
        <w:t>.</w:t>
      </w:r>
      <w:r>
        <w:rPr>
          <w:sz w:val="20"/>
          <w:szCs w:val="20"/>
        </w:rPr>
        <w:t>.</w:t>
      </w:r>
      <w:r w:rsidR="00DD0470" w:rsidRPr="00C9550D">
        <w:rPr>
          <w:sz w:val="20"/>
          <w:szCs w:val="20"/>
        </w:rPr>
        <w:t xml:space="preserve">При расторжении настоящего Договора по инициативе Участника долевого строительства (если это не </w:t>
      </w:r>
    </w:p>
    <w:p w:rsidR="00DD0470" w:rsidRPr="00C9550D" w:rsidRDefault="00DD0470" w:rsidP="00C9550D">
      <w:pPr>
        <w:autoSpaceDE w:val="0"/>
        <w:jc w:val="both"/>
        <w:rPr>
          <w:sz w:val="20"/>
          <w:szCs w:val="20"/>
        </w:rPr>
      </w:pPr>
      <w:r w:rsidRPr="00C9550D">
        <w:rPr>
          <w:sz w:val="20"/>
          <w:szCs w:val="20"/>
        </w:rPr>
        <w:t xml:space="preserve">вызвано неисполнением условий Договора Застройщиком), Участник долевого строительства утрачивает право на получение в собственность квартиры. </w:t>
      </w:r>
      <w:r w:rsidR="00725209" w:rsidRPr="00C9550D">
        <w:rPr>
          <w:sz w:val="20"/>
          <w:szCs w:val="20"/>
        </w:rPr>
        <w:t>При этом Застройщик возвращает Участнику долевого строительства денежные средства, перечисленные Участником долевого строительства в к</w:t>
      </w:r>
      <w:r w:rsidR="00725209">
        <w:rPr>
          <w:sz w:val="20"/>
          <w:szCs w:val="20"/>
        </w:rPr>
        <w:t>ачестве Цены Договора, в течение</w:t>
      </w:r>
      <w:r w:rsidR="00725209" w:rsidRPr="00C9550D">
        <w:rPr>
          <w:sz w:val="20"/>
          <w:szCs w:val="20"/>
        </w:rPr>
        <w:t xml:space="preserve"> 10 (десяти) рабочих дней с момента расторжения Договора, с удержанием в свою пользу 10% (десяти процентов) Цены Договора в качестве компенсации расходов, произведённых Застройщиком по исполнению настоящего Договора до момента его расторжения.</w:t>
      </w:r>
    </w:p>
    <w:p w:rsidR="00C9550D" w:rsidRDefault="00C9550D" w:rsidP="00C9550D">
      <w:pPr>
        <w:autoSpaceDE w:val="0"/>
        <w:ind w:left="720"/>
        <w:jc w:val="both"/>
        <w:rPr>
          <w:sz w:val="20"/>
          <w:szCs w:val="20"/>
        </w:rPr>
      </w:pPr>
      <w:r>
        <w:rPr>
          <w:sz w:val="20"/>
          <w:szCs w:val="20"/>
        </w:rPr>
        <w:t>11.4.</w:t>
      </w:r>
      <w:r w:rsidR="00DD0470" w:rsidRPr="00C9550D">
        <w:rPr>
          <w:sz w:val="20"/>
          <w:szCs w:val="20"/>
        </w:rPr>
        <w:t xml:space="preserve">В предусмотренных законом случаях одностороннего отказа одной из Сторон от исполнения Договора </w:t>
      </w:r>
    </w:p>
    <w:p w:rsidR="00DD0470" w:rsidRDefault="00DD0470" w:rsidP="00C9550D">
      <w:pPr>
        <w:autoSpaceDE w:val="0"/>
        <w:jc w:val="both"/>
        <w:rPr>
          <w:sz w:val="20"/>
          <w:szCs w:val="20"/>
        </w:rPr>
      </w:pPr>
      <w:r w:rsidRPr="00C9550D">
        <w:rPr>
          <w:sz w:val="20"/>
          <w:szCs w:val="20"/>
        </w:rPr>
        <w:t>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034C85" w:rsidRDefault="00034C85" w:rsidP="00C9550D">
      <w:pPr>
        <w:autoSpaceDE w:val="0"/>
        <w:jc w:val="both"/>
        <w:rPr>
          <w:sz w:val="20"/>
          <w:szCs w:val="20"/>
        </w:rPr>
      </w:pPr>
    </w:p>
    <w:p w:rsidR="00DD0470" w:rsidRPr="00C9550D" w:rsidRDefault="00DD0470" w:rsidP="00C9550D">
      <w:pPr>
        <w:pStyle w:val="af2"/>
        <w:numPr>
          <w:ilvl w:val="0"/>
          <w:numId w:val="6"/>
        </w:numPr>
        <w:autoSpaceDE w:val="0"/>
        <w:jc w:val="center"/>
        <w:rPr>
          <w:b/>
          <w:sz w:val="20"/>
          <w:szCs w:val="20"/>
        </w:rPr>
      </w:pPr>
      <w:r w:rsidRPr="00C9550D">
        <w:rPr>
          <w:b/>
          <w:sz w:val="20"/>
          <w:szCs w:val="20"/>
        </w:rPr>
        <w:t>Заключительные положения</w:t>
      </w:r>
    </w:p>
    <w:p w:rsidR="00C9550D" w:rsidRDefault="00C9550D" w:rsidP="00C9550D">
      <w:pPr>
        <w:autoSpaceDE w:val="0"/>
        <w:ind w:left="720"/>
        <w:jc w:val="both"/>
        <w:rPr>
          <w:sz w:val="20"/>
          <w:szCs w:val="20"/>
        </w:rPr>
      </w:pPr>
      <w:r>
        <w:rPr>
          <w:sz w:val="20"/>
          <w:szCs w:val="20"/>
        </w:rPr>
        <w:t>12.1.</w:t>
      </w:r>
      <w:r w:rsidR="00C81655">
        <w:rPr>
          <w:sz w:val="20"/>
          <w:szCs w:val="20"/>
        </w:rPr>
        <w:t xml:space="preserve"> </w:t>
      </w:r>
      <w:r w:rsidR="00DD0470" w:rsidRPr="00C9550D">
        <w:rPr>
          <w:sz w:val="20"/>
          <w:szCs w:val="20"/>
        </w:rPr>
        <w:t xml:space="preserve">Обязательства Застройщика по настоящему Договору считаются исполненными с момента подписания </w:t>
      </w:r>
    </w:p>
    <w:p w:rsidR="00DD0470" w:rsidRPr="00C9550D" w:rsidRDefault="00DD0470" w:rsidP="00C9550D">
      <w:pPr>
        <w:autoSpaceDE w:val="0"/>
        <w:jc w:val="both"/>
        <w:rPr>
          <w:sz w:val="20"/>
          <w:szCs w:val="20"/>
        </w:rPr>
      </w:pPr>
      <w:r w:rsidRPr="00C9550D">
        <w:rPr>
          <w:sz w:val="20"/>
          <w:szCs w:val="20"/>
        </w:rPr>
        <w:t>сторонами акта приема-передачи квартиры.</w:t>
      </w:r>
    </w:p>
    <w:p w:rsidR="00C9550D" w:rsidRDefault="00C9550D" w:rsidP="00C9550D">
      <w:pPr>
        <w:autoSpaceDE w:val="0"/>
        <w:ind w:left="720"/>
        <w:jc w:val="both"/>
        <w:rPr>
          <w:spacing w:val="-1"/>
          <w:sz w:val="20"/>
          <w:szCs w:val="20"/>
        </w:rPr>
      </w:pPr>
      <w:r>
        <w:rPr>
          <w:spacing w:val="-1"/>
          <w:sz w:val="20"/>
          <w:szCs w:val="20"/>
        </w:rPr>
        <w:t>12.2.</w:t>
      </w:r>
      <w:r w:rsidR="00C81655">
        <w:rPr>
          <w:spacing w:val="-1"/>
          <w:sz w:val="20"/>
          <w:szCs w:val="20"/>
        </w:rPr>
        <w:t xml:space="preserve"> </w:t>
      </w:r>
      <w:r w:rsidR="00DD0470" w:rsidRPr="00C9550D">
        <w:rPr>
          <w:spacing w:val="-1"/>
          <w:sz w:val="20"/>
          <w:szCs w:val="20"/>
        </w:rPr>
        <w:t>Обязательства Участника долевого строительства считаются исполненными с момента уплаты в полном</w:t>
      </w:r>
      <w:r w:rsidR="00725209">
        <w:rPr>
          <w:spacing w:val="-1"/>
          <w:sz w:val="20"/>
          <w:szCs w:val="20"/>
        </w:rPr>
        <w:t xml:space="preserve"> </w:t>
      </w:r>
    </w:p>
    <w:p w:rsidR="00DD0470" w:rsidRPr="00C9550D" w:rsidRDefault="00DD0470" w:rsidP="00C9550D">
      <w:pPr>
        <w:autoSpaceDE w:val="0"/>
        <w:jc w:val="both"/>
        <w:rPr>
          <w:sz w:val="20"/>
          <w:szCs w:val="20"/>
        </w:rPr>
      </w:pPr>
      <w:r w:rsidRPr="00C9550D">
        <w:rPr>
          <w:spacing w:val="-1"/>
          <w:sz w:val="20"/>
          <w:szCs w:val="20"/>
        </w:rPr>
        <w:t xml:space="preserve">объеме денежных средств в соответствии с условиями настоящего Договора и подписания акта </w:t>
      </w:r>
      <w:r w:rsidRPr="00C9550D">
        <w:rPr>
          <w:sz w:val="20"/>
          <w:szCs w:val="20"/>
        </w:rPr>
        <w:t>приема-передачи квартиры.</w:t>
      </w:r>
    </w:p>
    <w:p w:rsidR="00C9550D" w:rsidRDefault="00C9550D" w:rsidP="00C9550D">
      <w:pPr>
        <w:autoSpaceDE w:val="0"/>
        <w:ind w:left="720"/>
        <w:jc w:val="both"/>
        <w:rPr>
          <w:sz w:val="20"/>
          <w:szCs w:val="20"/>
        </w:rPr>
      </w:pPr>
      <w:r>
        <w:rPr>
          <w:sz w:val="20"/>
          <w:szCs w:val="20"/>
        </w:rPr>
        <w:t>12.3</w:t>
      </w:r>
      <w:r w:rsidR="00C81655">
        <w:rPr>
          <w:sz w:val="20"/>
          <w:szCs w:val="20"/>
        </w:rPr>
        <w:t xml:space="preserve">. </w:t>
      </w:r>
      <w:r w:rsidR="00DD0470" w:rsidRPr="00C9550D">
        <w:rPr>
          <w:sz w:val="20"/>
          <w:szCs w:val="20"/>
        </w:rPr>
        <w:t xml:space="preserve">Споры сторон по настоящему Договору разрешаются путем переговоров. Претензионный порядок </w:t>
      </w:r>
    </w:p>
    <w:p w:rsidR="00DD0470" w:rsidRPr="00C9550D" w:rsidRDefault="00DD0470" w:rsidP="00D318BC">
      <w:pPr>
        <w:autoSpaceDE w:val="0"/>
        <w:jc w:val="both"/>
        <w:rPr>
          <w:sz w:val="20"/>
          <w:szCs w:val="20"/>
        </w:rPr>
      </w:pPr>
      <w:r w:rsidRPr="00C9550D">
        <w:rPr>
          <w:sz w:val="20"/>
          <w:szCs w:val="20"/>
        </w:rPr>
        <w:t>урегулирования споров является обязательным. Сторона, в адрес которой направлено претензионное письмо, обязана дать мотивированный ответ на него в  течение 1</w:t>
      </w:r>
      <w:r w:rsidR="00263E5F" w:rsidRPr="00C9550D">
        <w:rPr>
          <w:sz w:val="20"/>
          <w:szCs w:val="20"/>
        </w:rPr>
        <w:t>0</w:t>
      </w:r>
      <w:r w:rsidRPr="00C9550D">
        <w:rPr>
          <w:sz w:val="20"/>
          <w:szCs w:val="20"/>
        </w:rPr>
        <w:t xml:space="preserve"> (</w:t>
      </w:r>
      <w:r w:rsidR="00263E5F" w:rsidRPr="00C9550D">
        <w:rPr>
          <w:sz w:val="20"/>
          <w:szCs w:val="20"/>
        </w:rPr>
        <w:t>десяти</w:t>
      </w:r>
      <w:r w:rsidRPr="00C9550D">
        <w:rPr>
          <w:sz w:val="20"/>
          <w:szCs w:val="20"/>
        </w:rPr>
        <w:t xml:space="preserve">) </w:t>
      </w:r>
      <w:r w:rsidR="00263E5F" w:rsidRPr="00C9550D">
        <w:rPr>
          <w:sz w:val="20"/>
          <w:szCs w:val="20"/>
        </w:rPr>
        <w:t>дней</w:t>
      </w:r>
      <w:r w:rsidRPr="00C9550D">
        <w:rPr>
          <w:sz w:val="20"/>
          <w:szCs w:val="20"/>
        </w:rPr>
        <w:t xml:space="preserve"> с момента получения претензии. В случае не достижения согласия в ходе переговоров Стороны могут передать спор в суд в соответствии с правилами о подведомственности и подсудности.</w:t>
      </w:r>
    </w:p>
    <w:p w:rsidR="00C9550D" w:rsidRPr="00D318BC" w:rsidRDefault="00D318BC" w:rsidP="00D318BC">
      <w:pPr>
        <w:autoSpaceDE w:val="0"/>
        <w:jc w:val="both"/>
        <w:rPr>
          <w:sz w:val="20"/>
          <w:szCs w:val="20"/>
        </w:rPr>
      </w:pPr>
      <w:r>
        <w:rPr>
          <w:sz w:val="20"/>
          <w:szCs w:val="20"/>
        </w:rPr>
        <w:t xml:space="preserve">               12.4. </w:t>
      </w:r>
      <w:r w:rsidR="00DD0470" w:rsidRPr="00D318BC">
        <w:rPr>
          <w:sz w:val="20"/>
          <w:szCs w:val="20"/>
        </w:rPr>
        <w:t xml:space="preserve">Настоящий Договор составлен в 3-х экземплярах, имеющих одинаковую юридическую силу, по одному </w:t>
      </w:r>
    </w:p>
    <w:p w:rsidR="00454714" w:rsidRPr="00C9550D" w:rsidRDefault="00DD0470" w:rsidP="00D318BC">
      <w:pPr>
        <w:autoSpaceDE w:val="0"/>
        <w:jc w:val="both"/>
        <w:rPr>
          <w:sz w:val="20"/>
          <w:szCs w:val="20"/>
        </w:rPr>
      </w:pPr>
      <w:r w:rsidRPr="00C9550D">
        <w:rPr>
          <w:sz w:val="20"/>
          <w:szCs w:val="20"/>
        </w:rPr>
        <w:t>экземпляру для каждой из Сторон, один экземпляр для предоставления в орган, осуществляющий государственную регистрацию прав на недвижимое имущество и сделок с ним.</w:t>
      </w:r>
    </w:p>
    <w:p w:rsidR="00AA12EA" w:rsidRDefault="00B43345" w:rsidP="00D318BC">
      <w:pPr>
        <w:rPr>
          <w:b/>
          <w:sz w:val="20"/>
          <w:szCs w:val="20"/>
        </w:rPr>
      </w:pPr>
      <w:r>
        <w:rPr>
          <w:b/>
        </w:rPr>
        <w:t xml:space="preserve"> </w:t>
      </w:r>
    </w:p>
    <w:p w:rsidR="00FD5198" w:rsidRDefault="00FD5198" w:rsidP="00895CB4">
      <w:pPr>
        <w:pStyle w:val="af2"/>
        <w:numPr>
          <w:ilvl w:val="0"/>
          <w:numId w:val="6"/>
        </w:numPr>
        <w:jc w:val="center"/>
        <w:rPr>
          <w:b/>
          <w:sz w:val="20"/>
          <w:szCs w:val="20"/>
        </w:rPr>
      </w:pPr>
      <w:r w:rsidRPr="00895CB4">
        <w:rPr>
          <w:b/>
          <w:sz w:val="20"/>
          <w:szCs w:val="20"/>
        </w:rPr>
        <w:t>Реквизиты и подписи сторон:</w:t>
      </w:r>
    </w:p>
    <w:p w:rsidR="00895CB4" w:rsidRPr="00895CB4" w:rsidRDefault="00895CB4" w:rsidP="00895CB4">
      <w:pPr>
        <w:jc w:val="center"/>
        <w:rPr>
          <w:b/>
          <w:sz w:val="20"/>
          <w:szCs w:val="20"/>
        </w:rPr>
      </w:pPr>
    </w:p>
    <w:p w:rsidR="00134728" w:rsidRDefault="00792955" w:rsidP="00D318BC">
      <w:pPr>
        <w:jc w:val="both"/>
        <w:rPr>
          <w:sz w:val="20"/>
          <w:szCs w:val="20"/>
        </w:rPr>
      </w:pPr>
      <w:r>
        <w:rPr>
          <w:b/>
          <w:sz w:val="20"/>
          <w:szCs w:val="20"/>
        </w:rPr>
        <w:t xml:space="preserve">            </w:t>
      </w:r>
      <w:r w:rsidR="00FD5198">
        <w:rPr>
          <w:b/>
          <w:sz w:val="20"/>
          <w:szCs w:val="20"/>
        </w:rPr>
        <w:t>Застройщик:</w:t>
      </w:r>
      <w:r w:rsidR="00134728" w:rsidRPr="00134728">
        <w:rPr>
          <w:b/>
        </w:rPr>
        <w:t xml:space="preserve"> </w:t>
      </w:r>
      <w:r w:rsidR="00134728" w:rsidRPr="004D4B76">
        <w:rPr>
          <w:b/>
          <w:sz w:val="20"/>
          <w:szCs w:val="20"/>
        </w:rPr>
        <w:t>Общество с ограниченной ответственностью Торгово-Промышленная фирма  «СМЕНН</w:t>
      </w:r>
      <w:r w:rsidR="00134728" w:rsidRPr="004D4B76">
        <w:rPr>
          <w:sz w:val="20"/>
          <w:szCs w:val="20"/>
        </w:rPr>
        <w:t>» (ООО ТПФ «СМЕНН») ОГРН 1023700527564, ИНН 3702025940 КПП 370201001, 153051, г.</w:t>
      </w:r>
      <w:r w:rsidR="00B92DD9">
        <w:rPr>
          <w:sz w:val="20"/>
          <w:szCs w:val="20"/>
        </w:rPr>
        <w:t xml:space="preserve"> </w:t>
      </w:r>
      <w:r w:rsidR="00134728" w:rsidRPr="004D4B76">
        <w:rPr>
          <w:sz w:val="20"/>
          <w:szCs w:val="20"/>
        </w:rPr>
        <w:t>Иваново, ул.</w:t>
      </w:r>
      <w:r w:rsidRPr="004D4B76">
        <w:rPr>
          <w:b/>
          <w:sz w:val="20"/>
          <w:szCs w:val="20"/>
        </w:rPr>
        <w:t xml:space="preserve">         </w:t>
      </w:r>
      <w:r w:rsidR="00134728" w:rsidRPr="004D4B76">
        <w:rPr>
          <w:sz w:val="20"/>
          <w:szCs w:val="20"/>
        </w:rPr>
        <w:t>Домостроителей, д.36</w:t>
      </w:r>
      <w:r w:rsidRPr="004D4B76">
        <w:rPr>
          <w:sz w:val="20"/>
          <w:szCs w:val="20"/>
        </w:rPr>
        <w:t>, р</w:t>
      </w:r>
      <w:r w:rsidR="00134728" w:rsidRPr="004D4B76">
        <w:rPr>
          <w:rFonts w:eastAsia="Batang"/>
          <w:sz w:val="20"/>
          <w:szCs w:val="20"/>
        </w:rPr>
        <w:t>/с</w:t>
      </w:r>
      <w:r w:rsidR="00134728" w:rsidRPr="004D4B76">
        <w:rPr>
          <w:b/>
          <w:sz w:val="20"/>
          <w:szCs w:val="20"/>
        </w:rPr>
        <w:t xml:space="preserve">  </w:t>
      </w:r>
      <w:r w:rsidR="00134728" w:rsidRPr="004D4B76">
        <w:rPr>
          <w:sz w:val="20"/>
          <w:szCs w:val="20"/>
        </w:rPr>
        <w:t xml:space="preserve">40702810038120000186 Ивановский РФ ОАО «РОССЕЛЬХОЗБАНК» г. Иваново, </w:t>
      </w:r>
      <w:r w:rsidRPr="004D4B76">
        <w:rPr>
          <w:rFonts w:eastAsia="Batang"/>
          <w:sz w:val="20"/>
          <w:szCs w:val="20"/>
        </w:rPr>
        <w:t xml:space="preserve">БИК:         </w:t>
      </w:r>
      <w:r w:rsidR="00134728" w:rsidRPr="004D4B76">
        <w:rPr>
          <w:sz w:val="20"/>
          <w:szCs w:val="20"/>
        </w:rPr>
        <w:t>042406780, к</w:t>
      </w:r>
      <w:r w:rsidR="00134728" w:rsidRPr="004D4B76">
        <w:rPr>
          <w:rFonts w:eastAsia="Batang"/>
          <w:sz w:val="20"/>
          <w:szCs w:val="20"/>
        </w:rPr>
        <w:t xml:space="preserve">/с: </w:t>
      </w:r>
      <w:r w:rsidR="00134728" w:rsidRPr="004D4B76">
        <w:rPr>
          <w:sz w:val="20"/>
          <w:szCs w:val="20"/>
        </w:rPr>
        <w:t>30101810300000000780</w:t>
      </w:r>
      <w:r w:rsidRPr="004D4B76">
        <w:rPr>
          <w:sz w:val="20"/>
          <w:szCs w:val="20"/>
        </w:rPr>
        <w:t xml:space="preserve">, (4932) </w:t>
      </w:r>
      <w:r w:rsidRPr="004D4B76">
        <w:rPr>
          <w:rFonts w:ascii="Arial" w:eastAsia="Times New Roman" w:hAnsi="Arial" w:cs="Arial"/>
          <w:sz w:val="20"/>
          <w:szCs w:val="20"/>
        </w:rPr>
        <w:t>55-43-38,</w:t>
      </w:r>
      <w:r w:rsidRPr="004D4B76">
        <w:rPr>
          <w:sz w:val="20"/>
          <w:szCs w:val="20"/>
        </w:rPr>
        <w:t xml:space="preserve">бух. 92-93-31, сайт: </w:t>
      </w:r>
      <w:hyperlink r:id="rId13" w:history="1">
        <w:r w:rsidRPr="004D4B76">
          <w:rPr>
            <w:rStyle w:val="a4"/>
            <w:sz w:val="20"/>
            <w:szCs w:val="20"/>
          </w:rPr>
          <w:t>http://smе</w:t>
        </w:r>
        <w:r w:rsidRPr="004D4B76">
          <w:rPr>
            <w:rStyle w:val="a4"/>
            <w:sz w:val="20"/>
            <w:szCs w:val="20"/>
            <w:lang w:val="en-US"/>
          </w:rPr>
          <w:t>nn</w:t>
        </w:r>
        <w:r w:rsidRPr="004D4B76">
          <w:rPr>
            <w:rStyle w:val="a4"/>
            <w:sz w:val="20"/>
            <w:szCs w:val="20"/>
          </w:rPr>
          <w:t>.r</w:t>
        </w:r>
        <w:r w:rsidRPr="004D4B76">
          <w:rPr>
            <w:rStyle w:val="a4"/>
            <w:sz w:val="20"/>
            <w:szCs w:val="20"/>
            <w:lang w:val="en-US"/>
          </w:rPr>
          <w:t>u</w:t>
        </w:r>
        <w:r w:rsidRPr="004D4B76">
          <w:rPr>
            <w:rStyle w:val="a4"/>
            <w:sz w:val="20"/>
            <w:szCs w:val="20"/>
          </w:rPr>
          <w:t>/</w:t>
        </w:r>
      </w:hyperlink>
      <w:r w:rsidRPr="004D4B76">
        <w:rPr>
          <w:sz w:val="20"/>
          <w:szCs w:val="20"/>
        </w:rPr>
        <w:t>.</w:t>
      </w:r>
    </w:p>
    <w:p w:rsidR="00034C85" w:rsidRPr="004D4B76" w:rsidRDefault="00034C85" w:rsidP="00D318BC">
      <w:pPr>
        <w:jc w:val="both"/>
        <w:rPr>
          <w:sz w:val="20"/>
          <w:szCs w:val="20"/>
        </w:rPr>
      </w:pPr>
    </w:p>
    <w:p w:rsidR="00034C85" w:rsidRDefault="00FD5198" w:rsidP="00A43919">
      <w:pPr>
        <w:jc w:val="both"/>
        <w:rPr>
          <w:color w:val="000000"/>
          <w:sz w:val="20"/>
          <w:szCs w:val="20"/>
          <w:shd w:val="clear" w:color="auto" w:fill="FFFFFF"/>
        </w:rPr>
      </w:pPr>
      <w:r>
        <w:rPr>
          <w:b/>
          <w:sz w:val="20"/>
          <w:szCs w:val="20"/>
        </w:rPr>
        <w:t xml:space="preserve">           </w:t>
      </w:r>
      <w:r w:rsidR="00C9550D">
        <w:rPr>
          <w:b/>
          <w:sz w:val="20"/>
          <w:szCs w:val="20"/>
        </w:rPr>
        <w:t xml:space="preserve">  </w:t>
      </w:r>
      <w:r w:rsidR="00B43345" w:rsidRPr="00B43345">
        <w:rPr>
          <w:b/>
          <w:sz w:val="20"/>
          <w:szCs w:val="20"/>
        </w:rPr>
        <w:t>Участник долевого строительства:</w:t>
      </w:r>
      <w:r>
        <w:rPr>
          <w:b/>
          <w:sz w:val="20"/>
          <w:szCs w:val="20"/>
        </w:rPr>
        <w:t xml:space="preserve"> </w:t>
      </w:r>
      <w:r w:rsidR="00D737D9" w:rsidRPr="00C9550D">
        <w:rPr>
          <w:sz w:val="20"/>
          <w:szCs w:val="20"/>
        </w:rPr>
        <w:t>Г</w:t>
      </w:r>
      <w:r w:rsidR="00D737D9">
        <w:rPr>
          <w:sz w:val="20"/>
          <w:szCs w:val="20"/>
        </w:rPr>
        <w:t xml:space="preserve">р., </w:t>
      </w:r>
      <w:r w:rsidR="00D737D9">
        <w:rPr>
          <w:b/>
          <w:sz w:val="20"/>
          <w:szCs w:val="20"/>
        </w:rPr>
        <w:t>________________________________________</w:t>
      </w:r>
      <w:r w:rsidR="00D737D9" w:rsidRPr="00D11683">
        <w:rPr>
          <w:sz w:val="20"/>
          <w:szCs w:val="20"/>
        </w:rPr>
        <w:t xml:space="preserve">, </w:t>
      </w:r>
      <w:r w:rsidR="00D737D9">
        <w:rPr>
          <w:sz w:val="20"/>
          <w:szCs w:val="20"/>
        </w:rPr>
        <w:t xml:space="preserve">______________ </w:t>
      </w:r>
      <w:r w:rsidR="00D737D9" w:rsidRPr="00C9550D">
        <w:rPr>
          <w:sz w:val="20"/>
          <w:szCs w:val="20"/>
        </w:rPr>
        <w:t>года рождения,</w:t>
      </w:r>
      <w:r w:rsidR="00D737D9">
        <w:rPr>
          <w:sz w:val="20"/>
          <w:szCs w:val="20"/>
        </w:rPr>
        <w:t xml:space="preserve"> место рождения: ______________, </w:t>
      </w:r>
      <w:r w:rsidR="00D737D9" w:rsidRPr="00C9550D">
        <w:rPr>
          <w:sz w:val="20"/>
          <w:szCs w:val="20"/>
        </w:rPr>
        <w:t xml:space="preserve"> паспорт</w:t>
      </w:r>
      <w:r w:rsidR="00D737D9">
        <w:rPr>
          <w:sz w:val="20"/>
          <w:szCs w:val="20"/>
        </w:rPr>
        <w:t xml:space="preserve"> __________</w:t>
      </w:r>
      <w:r w:rsidR="00D737D9" w:rsidRPr="00C9550D">
        <w:rPr>
          <w:sz w:val="20"/>
          <w:szCs w:val="20"/>
        </w:rPr>
        <w:t xml:space="preserve">, выдан </w:t>
      </w:r>
      <w:r w:rsidR="00D737D9">
        <w:rPr>
          <w:sz w:val="20"/>
          <w:szCs w:val="20"/>
        </w:rPr>
        <w:t>_____________________________________________________________,</w:t>
      </w:r>
      <w:r w:rsidR="00D737D9" w:rsidRPr="00C9550D">
        <w:rPr>
          <w:sz w:val="20"/>
          <w:szCs w:val="20"/>
        </w:rPr>
        <w:t xml:space="preserve"> </w:t>
      </w:r>
      <w:r w:rsidR="00D737D9">
        <w:rPr>
          <w:sz w:val="20"/>
          <w:szCs w:val="20"/>
        </w:rPr>
        <w:t xml:space="preserve">код </w:t>
      </w:r>
      <w:r w:rsidR="00D737D9" w:rsidRPr="00C9550D">
        <w:rPr>
          <w:sz w:val="20"/>
          <w:szCs w:val="20"/>
        </w:rPr>
        <w:t xml:space="preserve">подразделения </w:t>
      </w:r>
      <w:r w:rsidR="00D737D9">
        <w:rPr>
          <w:sz w:val="20"/>
          <w:szCs w:val="20"/>
        </w:rPr>
        <w:t>______________</w:t>
      </w:r>
      <w:r w:rsidR="00D737D9" w:rsidRPr="00C9550D">
        <w:rPr>
          <w:sz w:val="20"/>
          <w:szCs w:val="20"/>
        </w:rPr>
        <w:t>, зарегистрирован</w:t>
      </w:r>
      <w:r w:rsidR="00D737D9">
        <w:rPr>
          <w:sz w:val="20"/>
          <w:szCs w:val="20"/>
        </w:rPr>
        <w:t>(на)</w:t>
      </w:r>
      <w:r w:rsidR="00D737D9" w:rsidRPr="00C9550D">
        <w:rPr>
          <w:sz w:val="20"/>
          <w:szCs w:val="20"/>
        </w:rPr>
        <w:t xml:space="preserve"> по адресу:</w:t>
      </w:r>
      <w:r w:rsidR="00D737D9">
        <w:rPr>
          <w:sz w:val="20"/>
          <w:szCs w:val="20"/>
        </w:rPr>
        <w:t xml:space="preserve"> ___________________________________________________________________________________________________</w:t>
      </w:r>
      <w:r w:rsidR="00D737D9">
        <w:rPr>
          <w:color w:val="000000"/>
          <w:sz w:val="20"/>
          <w:szCs w:val="20"/>
          <w:shd w:val="clear" w:color="auto" w:fill="FFFFFF"/>
        </w:rPr>
        <w:t>,</w:t>
      </w:r>
    </w:p>
    <w:p w:rsidR="00034C85" w:rsidRDefault="00034C85" w:rsidP="00A43919">
      <w:pPr>
        <w:jc w:val="both"/>
        <w:rPr>
          <w:color w:val="000000"/>
          <w:sz w:val="20"/>
          <w:szCs w:val="20"/>
          <w:shd w:val="clear" w:color="auto" w:fill="FFFFFF"/>
        </w:rPr>
      </w:pPr>
    </w:p>
    <w:p w:rsidR="00034C85" w:rsidRDefault="00034C85" w:rsidP="00A43919">
      <w:pPr>
        <w:jc w:val="both"/>
        <w:rPr>
          <w:color w:val="000000"/>
          <w:sz w:val="20"/>
          <w:szCs w:val="20"/>
          <w:shd w:val="clear" w:color="auto" w:fill="FFFFFF"/>
        </w:rPr>
      </w:pPr>
    </w:p>
    <w:p w:rsidR="00034C85" w:rsidRDefault="00034C85" w:rsidP="00A43919">
      <w:pPr>
        <w:jc w:val="both"/>
        <w:rPr>
          <w:color w:val="000000"/>
          <w:sz w:val="20"/>
          <w:szCs w:val="20"/>
          <w:shd w:val="clear" w:color="auto" w:fill="FFFFFF"/>
        </w:rPr>
      </w:pPr>
    </w:p>
    <w:p w:rsidR="00034C85" w:rsidRDefault="00034C85" w:rsidP="00A43919">
      <w:pPr>
        <w:jc w:val="both"/>
        <w:rPr>
          <w:b/>
          <w:sz w:val="20"/>
          <w:szCs w:val="20"/>
        </w:rPr>
      </w:pPr>
    </w:p>
    <w:p w:rsidR="00AA12EA" w:rsidRDefault="00AA12EA" w:rsidP="00D318BC">
      <w:pPr>
        <w:rPr>
          <w:b/>
          <w:sz w:val="20"/>
          <w:szCs w:val="20"/>
        </w:rPr>
      </w:pPr>
      <w:r>
        <w:rPr>
          <w:b/>
          <w:sz w:val="20"/>
          <w:szCs w:val="20"/>
        </w:rPr>
        <w:t xml:space="preserve">                        Застройщик:</w:t>
      </w:r>
      <w:r w:rsidR="004365ED" w:rsidRPr="004365ED">
        <w:rPr>
          <w:b/>
          <w:sz w:val="20"/>
          <w:szCs w:val="20"/>
        </w:rPr>
        <w:t xml:space="preserve"> </w:t>
      </w:r>
      <w:r w:rsidR="004365ED">
        <w:rPr>
          <w:b/>
          <w:sz w:val="20"/>
          <w:szCs w:val="20"/>
        </w:rPr>
        <w:t xml:space="preserve">                                                                     </w:t>
      </w:r>
      <w:r w:rsidR="00D318BC">
        <w:rPr>
          <w:b/>
          <w:sz w:val="20"/>
          <w:szCs w:val="20"/>
        </w:rPr>
        <w:t xml:space="preserve">                   </w:t>
      </w:r>
      <w:r w:rsidR="004365ED" w:rsidRPr="00B43345">
        <w:rPr>
          <w:b/>
          <w:sz w:val="20"/>
          <w:szCs w:val="20"/>
        </w:rPr>
        <w:t>Участник долевого строительства</w:t>
      </w:r>
    </w:p>
    <w:p w:rsidR="00AA12EA" w:rsidRDefault="00AA12EA" w:rsidP="00D318BC">
      <w:pPr>
        <w:rPr>
          <w:b/>
          <w:sz w:val="20"/>
          <w:szCs w:val="20"/>
        </w:rPr>
      </w:pPr>
    </w:p>
    <w:p w:rsidR="00AA12EA" w:rsidRDefault="00AA12EA" w:rsidP="00D318BC">
      <w:pPr>
        <w:rPr>
          <w:b/>
          <w:sz w:val="20"/>
          <w:szCs w:val="20"/>
        </w:rPr>
      </w:pPr>
      <w:r>
        <w:rPr>
          <w:b/>
          <w:sz w:val="20"/>
          <w:szCs w:val="20"/>
        </w:rPr>
        <w:t xml:space="preserve">           Директор   _____________________ </w:t>
      </w:r>
      <w:r w:rsidR="00D36AED">
        <w:rPr>
          <w:b/>
          <w:sz w:val="20"/>
          <w:szCs w:val="20"/>
        </w:rPr>
        <w:t>Журов М.Л.</w:t>
      </w:r>
      <w:r w:rsidR="00D318BC">
        <w:rPr>
          <w:b/>
          <w:sz w:val="20"/>
          <w:szCs w:val="20"/>
        </w:rPr>
        <w:t xml:space="preserve">   </w:t>
      </w:r>
      <w:r w:rsidR="001D3763">
        <w:rPr>
          <w:b/>
          <w:sz w:val="20"/>
          <w:szCs w:val="20"/>
        </w:rPr>
        <w:t xml:space="preserve">                             </w:t>
      </w:r>
      <w:r w:rsidR="005A0554">
        <w:rPr>
          <w:b/>
          <w:sz w:val="20"/>
          <w:szCs w:val="20"/>
        </w:rPr>
        <w:t xml:space="preserve">      </w:t>
      </w:r>
      <w:r w:rsidR="004365ED">
        <w:rPr>
          <w:b/>
          <w:sz w:val="20"/>
          <w:szCs w:val="20"/>
        </w:rPr>
        <w:t xml:space="preserve">____________________ </w:t>
      </w:r>
      <w:r w:rsidR="00801A4C">
        <w:rPr>
          <w:b/>
          <w:sz w:val="20"/>
          <w:szCs w:val="20"/>
        </w:rPr>
        <w:t>/____________/</w:t>
      </w:r>
      <w:r w:rsidR="004365ED">
        <w:rPr>
          <w:b/>
          <w:sz w:val="20"/>
          <w:szCs w:val="20"/>
        </w:rPr>
        <w:t xml:space="preserve">          </w:t>
      </w:r>
    </w:p>
    <w:p w:rsidR="00AA12EA" w:rsidRDefault="00AA12EA" w:rsidP="00D318BC">
      <w:pPr>
        <w:rPr>
          <w:b/>
          <w:sz w:val="20"/>
          <w:szCs w:val="20"/>
        </w:rPr>
      </w:pPr>
      <w:r>
        <w:rPr>
          <w:b/>
          <w:sz w:val="20"/>
          <w:szCs w:val="20"/>
        </w:rPr>
        <w:t>ООО ТПФ «СМЕНН»</w:t>
      </w:r>
    </w:p>
    <w:p w:rsidR="00A43919" w:rsidRDefault="00A27336" w:rsidP="00A27336">
      <w:pPr>
        <w:rPr>
          <w:sz w:val="20"/>
          <w:szCs w:val="20"/>
        </w:rPr>
      </w:pPr>
      <w:r>
        <w:rPr>
          <w:b/>
          <w:sz w:val="20"/>
          <w:szCs w:val="20"/>
        </w:rPr>
        <w:t xml:space="preserve">                                      </w:t>
      </w:r>
      <w:r w:rsidR="00FD5198">
        <w:rPr>
          <w:b/>
          <w:sz w:val="20"/>
          <w:szCs w:val="20"/>
        </w:rPr>
        <w:t xml:space="preserve">          </w:t>
      </w:r>
      <w:r w:rsidR="004365ED">
        <w:rPr>
          <w:b/>
          <w:sz w:val="20"/>
          <w:szCs w:val="20"/>
        </w:rPr>
        <w:t>М.П.</w:t>
      </w:r>
    </w:p>
    <w:p w:rsidR="00775B1B" w:rsidRDefault="00775B1B" w:rsidP="00A62059">
      <w:pPr>
        <w:jc w:val="right"/>
        <w:rPr>
          <w:b/>
        </w:rPr>
      </w:pPr>
    </w:p>
    <w:p w:rsidR="00775B1B" w:rsidRDefault="00775B1B" w:rsidP="00A62059">
      <w:pPr>
        <w:jc w:val="right"/>
        <w:rPr>
          <w:b/>
        </w:rPr>
      </w:pPr>
    </w:p>
    <w:p w:rsidR="00775B1B" w:rsidRDefault="00775B1B" w:rsidP="00A62059">
      <w:pPr>
        <w:jc w:val="right"/>
        <w:rPr>
          <w:b/>
        </w:rPr>
      </w:pPr>
    </w:p>
    <w:p w:rsidR="00775B1B" w:rsidRDefault="00775B1B" w:rsidP="00A62059">
      <w:pPr>
        <w:jc w:val="right"/>
        <w:rPr>
          <w:b/>
        </w:rPr>
      </w:pPr>
    </w:p>
    <w:p w:rsidR="00157A8A" w:rsidRDefault="00157A8A" w:rsidP="00A62059">
      <w:pPr>
        <w:jc w:val="right"/>
        <w:rPr>
          <w:b/>
        </w:rPr>
      </w:pPr>
    </w:p>
    <w:p w:rsidR="00775B1B" w:rsidRDefault="00775B1B" w:rsidP="00A62059">
      <w:pPr>
        <w:jc w:val="right"/>
        <w:rPr>
          <w:b/>
        </w:rPr>
      </w:pPr>
    </w:p>
    <w:p w:rsidR="00725209" w:rsidRDefault="00725209" w:rsidP="00A62059">
      <w:pPr>
        <w:jc w:val="right"/>
        <w:rPr>
          <w:b/>
        </w:rPr>
      </w:pPr>
    </w:p>
    <w:p w:rsidR="00725209" w:rsidRDefault="00725209" w:rsidP="00A62059">
      <w:pPr>
        <w:jc w:val="right"/>
        <w:rPr>
          <w:b/>
        </w:rPr>
      </w:pPr>
    </w:p>
    <w:p w:rsidR="00725209" w:rsidRDefault="00725209" w:rsidP="00A62059">
      <w:pPr>
        <w:jc w:val="right"/>
        <w:rPr>
          <w:b/>
        </w:rPr>
      </w:pPr>
    </w:p>
    <w:p w:rsidR="00725209" w:rsidRDefault="00725209" w:rsidP="00A62059">
      <w:pPr>
        <w:jc w:val="right"/>
        <w:rPr>
          <w:b/>
        </w:rPr>
      </w:pPr>
    </w:p>
    <w:p w:rsidR="00725209" w:rsidRDefault="00725209" w:rsidP="00A62059">
      <w:pPr>
        <w:jc w:val="right"/>
        <w:rPr>
          <w:b/>
        </w:rPr>
      </w:pPr>
    </w:p>
    <w:p w:rsidR="00725209" w:rsidRDefault="00725209" w:rsidP="00A62059">
      <w:pPr>
        <w:jc w:val="right"/>
        <w:rPr>
          <w:b/>
        </w:rPr>
      </w:pPr>
    </w:p>
    <w:p w:rsidR="00034C85" w:rsidRDefault="00034C85" w:rsidP="00A62059">
      <w:pPr>
        <w:jc w:val="right"/>
        <w:rPr>
          <w:b/>
        </w:rPr>
      </w:pPr>
    </w:p>
    <w:p w:rsidR="00034C85" w:rsidRDefault="00034C85" w:rsidP="00A62059">
      <w:pPr>
        <w:jc w:val="right"/>
        <w:rPr>
          <w:b/>
        </w:rPr>
      </w:pPr>
    </w:p>
    <w:p w:rsidR="00775B1B" w:rsidRDefault="00775B1B" w:rsidP="00A62059">
      <w:pPr>
        <w:jc w:val="right"/>
        <w:rPr>
          <w:b/>
        </w:rPr>
      </w:pPr>
    </w:p>
    <w:p w:rsidR="00A62059" w:rsidRDefault="0079795E" w:rsidP="00A62059">
      <w:pPr>
        <w:jc w:val="right"/>
        <w:rPr>
          <w:b/>
        </w:rPr>
      </w:pPr>
      <w:r w:rsidRPr="00440EA5">
        <w:rPr>
          <w:b/>
        </w:rPr>
        <w:t>Приложение № 1</w:t>
      </w:r>
    </w:p>
    <w:p w:rsidR="00A62059" w:rsidRDefault="00A62059" w:rsidP="00D318BC">
      <w:pPr>
        <w:jc w:val="right"/>
        <w:rPr>
          <w:b/>
          <w:bCs/>
        </w:rPr>
      </w:pPr>
      <w:r>
        <w:rPr>
          <w:b/>
        </w:rPr>
        <w:t xml:space="preserve">                                                          к</w:t>
      </w:r>
      <w:r>
        <w:rPr>
          <w:b/>
          <w:bCs/>
        </w:rPr>
        <w:t xml:space="preserve"> Договору №</w:t>
      </w:r>
      <w:r w:rsidR="000639FD">
        <w:rPr>
          <w:b/>
          <w:bCs/>
        </w:rPr>
        <w:t xml:space="preserve"> </w:t>
      </w:r>
      <w:r w:rsidR="00801A4C">
        <w:rPr>
          <w:b/>
          <w:bCs/>
        </w:rPr>
        <w:t>___</w:t>
      </w:r>
      <w:r>
        <w:rPr>
          <w:b/>
          <w:bCs/>
        </w:rPr>
        <w:t xml:space="preserve"> </w:t>
      </w:r>
      <w:r w:rsidR="0041315B" w:rsidRPr="00440EA5">
        <w:rPr>
          <w:b/>
          <w:bCs/>
        </w:rPr>
        <w:t>участия</w:t>
      </w:r>
      <w:r w:rsidR="0079795E" w:rsidRPr="00440EA5">
        <w:rPr>
          <w:b/>
          <w:bCs/>
        </w:rPr>
        <w:t xml:space="preserve"> в </w:t>
      </w:r>
      <w:r>
        <w:rPr>
          <w:b/>
          <w:bCs/>
        </w:rPr>
        <w:t xml:space="preserve">долевом </w:t>
      </w:r>
    </w:p>
    <w:p w:rsidR="0079795E" w:rsidRPr="00440EA5" w:rsidRDefault="0079795E" w:rsidP="00D318BC">
      <w:pPr>
        <w:jc w:val="right"/>
        <w:rPr>
          <w:b/>
          <w:bCs/>
        </w:rPr>
      </w:pPr>
      <w:r w:rsidRPr="00440EA5">
        <w:rPr>
          <w:b/>
          <w:bCs/>
        </w:rPr>
        <w:t>строительстве многоквартирного жилого дома</w:t>
      </w:r>
    </w:p>
    <w:p w:rsidR="0079795E" w:rsidRPr="00001D3D" w:rsidRDefault="0079795E" w:rsidP="00D318BC">
      <w:pPr>
        <w:jc w:val="right"/>
        <w:rPr>
          <w:bCs/>
          <w:sz w:val="28"/>
          <w:szCs w:val="28"/>
        </w:rPr>
      </w:pPr>
      <w:r w:rsidRPr="00440EA5">
        <w:rPr>
          <w:b/>
          <w:bCs/>
        </w:rPr>
        <w:t>от</w:t>
      </w:r>
      <w:r w:rsidR="00801A4C">
        <w:rPr>
          <w:b/>
          <w:bCs/>
        </w:rPr>
        <w:t xml:space="preserve"> «___»_______ </w:t>
      </w:r>
      <w:r w:rsidRPr="00440EA5">
        <w:rPr>
          <w:b/>
          <w:bCs/>
        </w:rPr>
        <w:t xml:space="preserve"> 20</w:t>
      </w:r>
      <w:r w:rsidR="00A62059">
        <w:rPr>
          <w:b/>
          <w:bCs/>
        </w:rPr>
        <w:t>14</w:t>
      </w:r>
      <w:r w:rsidRPr="00440EA5">
        <w:rPr>
          <w:b/>
          <w:bCs/>
        </w:rPr>
        <w:t>г</w:t>
      </w:r>
      <w:r>
        <w:rPr>
          <w:bCs/>
          <w:sz w:val="28"/>
          <w:szCs w:val="28"/>
        </w:rPr>
        <w:t>.</w:t>
      </w:r>
    </w:p>
    <w:tbl>
      <w:tblPr>
        <w:tblW w:w="0" w:type="auto"/>
        <w:tblInd w:w="108" w:type="dxa"/>
        <w:tblLayout w:type="fixed"/>
        <w:tblLook w:val="0000"/>
      </w:tblPr>
      <w:tblGrid>
        <w:gridCol w:w="4703"/>
        <w:gridCol w:w="5216"/>
      </w:tblGrid>
      <w:tr w:rsidR="0079795E" w:rsidRPr="00454714" w:rsidTr="004D4B76">
        <w:trPr>
          <w:trHeight w:val="322"/>
        </w:trPr>
        <w:tc>
          <w:tcPr>
            <w:tcW w:w="4703" w:type="dxa"/>
            <w:vAlign w:val="bottom"/>
          </w:tcPr>
          <w:p w:rsidR="0079795E" w:rsidRPr="00001D3D" w:rsidRDefault="0079795E" w:rsidP="00D318BC">
            <w:pPr>
              <w:autoSpaceDE w:val="0"/>
              <w:snapToGrid w:val="0"/>
              <w:jc w:val="center"/>
              <w:rPr>
                <w:b/>
                <w:sz w:val="28"/>
                <w:szCs w:val="28"/>
              </w:rPr>
            </w:pPr>
          </w:p>
        </w:tc>
        <w:tc>
          <w:tcPr>
            <w:tcW w:w="5216" w:type="dxa"/>
            <w:vAlign w:val="bottom"/>
          </w:tcPr>
          <w:p w:rsidR="00C3502F" w:rsidRDefault="00C3502F" w:rsidP="00D318BC">
            <w:pPr>
              <w:autoSpaceDE w:val="0"/>
              <w:snapToGrid w:val="0"/>
              <w:jc w:val="center"/>
              <w:rPr>
                <w:b/>
                <w:sz w:val="28"/>
                <w:szCs w:val="28"/>
              </w:rPr>
            </w:pPr>
          </w:p>
          <w:p w:rsidR="002633AD" w:rsidRPr="00001D3D" w:rsidRDefault="002633AD" w:rsidP="00D318BC">
            <w:pPr>
              <w:autoSpaceDE w:val="0"/>
              <w:snapToGrid w:val="0"/>
              <w:jc w:val="center"/>
              <w:rPr>
                <w:b/>
                <w:sz w:val="28"/>
                <w:szCs w:val="28"/>
              </w:rPr>
            </w:pPr>
          </w:p>
        </w:tc>
      </w:tr>
    </w:tbl>
    <w:p w:rsidR="00936B82" w:rsidRDefault="00CE788D" w:rsidP="00034C85">
      <w:pPr>
        <w:autoSpaceDE w:val="0"/>
        <w:jc w:val="center"/>
        <w:rPr>
          <w:b/>
          <w:sz w:val="22"/>
          <w:szCs w:val="22"/>
        </w:rPr>
      </w:pPr>
      <w:r w:rsidRPr="00034C85">
        <w:rPr>
          <w:b/>
          <w:sz w:val="22"/>
          <w:szCs w:val="22"/>
        </w:rPr>
        <w:t>План</w:t>
      </w:r>
      <w:r w:rsidR="00DA2E8A" w:rsidRPr="00034C85">
        <w:rPr>
          <w:b/>
          <w:sz w:val="22"/>
          <w:szCs w:val="22"/>
        </w:rPr>
        <w:t xml:space="preserve"> </w:t>
      </w:r>
      <w:r w:rsidRPr="00034C85">
        <w:rPr>
          <w:b/>
          <w:sz w:val="22"/>
          <w:szCs w:val="22"/>
        </w:rPr>
        <w:t>Объекта долевого строительства -</w:t>
      </w:r>
      <w:r w:rsidR="00D318BC" w:rsidRPr="00034C85">
        <w:rPr>
          <w:b/>
          <w:sz w:val="22"/>
          <w:szCs w:val="22"/>
        </w:rPr>
        <w:t xml:space="preserve"> </w:t>
      </w:r>
      <w:r w:rsidR="005B11AB">
        <w:rPr>
          <w:b/>
          <w:sz w:val="22"/>
          <w:szCs w:val="22"/>
        </w:rPr>
        <w:t>1</w:t>
      </w:r>
      <w:r w:rsidR="00E26F22" w:rsidRPr="00034C85">
        <w:rPr>
          <w:b/>
          <w:sz w:val="22"/>
          <w:szCs w:val="22"/>
        </w:rPr>
        <w:t>-ко</w:t>
      </w:r>
      <w:r w:rsidR="00284BAD" w:rsidRPr="00034C85">
        <w:rPr>
          <w:b/>
          <w:sz w:val="22"/>
          <w:szCs w:val="22"/>
        </w:rPr>
        <w:t xml:space="preserve">мнатной квартиры (по проекту </w:t>
      </w:r>
      <w:r w:rsidR="00284BAD" w:rsidRPr="00A556DF">
        <w:rPr>
          <w:b/>
          <w:sz w:val="22"/>
          <w:szCs w:val="22"/>
        </w:rPr>
        <w:t xml:space="preserve">№ </w:t>
      </w:r>
      <w:r w:rsidR="00A556DF" w:rsidRPr="00A556DF">
        <w:rPr>
          <w:b/>
          <w:sz w:val="22"/>
          <w:szCs w:val="22"/>
        </w:rPr>
        <w:t>1</w:t>
      </w:r>
      <w:r w:rsidR="005B11AB">
        <w:rPr>
          <w:b/>
          <w:sz w:val="22"/>
          <w:szCs w:val="22"/>
        </w:rPr>
        <w:t>2</w:t>
      </w:r>
      <w:r w:rsidR="00E26F22" w:rsidRPr="00A556DF">
        <w:rPr>
          <w:b/>
          <w:sz w:val="22"/>
          <w:szCs w:val="22"/>
        </w:rPr>
        <w:t>)</w:t>
      </w:r>
      <w:r w:rsidR="0044333A" w:rsidRPr="00A556DF">
        <w:rPr>
          <w:b/>
          <w:sz w:val="22"/>
          <w:szCs w:val="22"/>
        </w:rPr>
        <w:t xml:space="preserve"> на </w:t>
      </w:r>
      <w:r w:rsidR="007535A4" w:rsidRPr="00A556DF">
        <w:rPr>
          <w:b/>
          <w:sz w:val="22"/>
          <w:szCs w:val="22"/>
        </w:rPr>
        <w:t>4</w:t>
      </w:r>
      <w:r w:rsidR="00034C85" w:rsidRPr="00A556DF">
        <w:rPr>
          <w:b/>
          <w:sz w:val="22"/>
          <w:szCs w:val="22"/>
        </w:rPr>
        <w:t xml:space="preserve"> </w:t>
      </w:r>
      <w:r w:rsidR="0044333A" w:rsidRPr="00A556DF">
        <w:rPr>
          <w:b/>
          <w:sz w:val="22"/>
          <w:szCs w:val="22"/>
        </w:rPr>
        <w:t>этаже</w:t>
      </w:r>
    </w:p>
    <w:p w:rsidR="00BB29C3" w:rsidRPr="00034C85" w:rsidRDefault="00BB29C3" w:rsidP="00034C85">
      <w:pPr>
        <w:autoSpaceDE w:val="0"/>
        <w:jc w:val="center"/>
        <w:rPr>
          <w:noProof/>
          <w:sz w:val="22"/>
          <w:szCs w:val="22"/>
        </w:rPr>
      </w:pPr>
      <w:r w:rsidRPr="00BB29C3">
        <w:rPr>
          <w:b/>
          <w:noProof/>
          <w:sz w:val="22"/>
          <w:szCs w:val="22"/>
        </w:rPr>
        <w:drawing>
          <wp:inline distT="0" distB="0" distL="0" distR="0">
            <wp:extent cx="6200775" cy="5143500"/>
            <wp:effectExtent l="19050" t="0" r="9525" b="0"/>
            <wp:docPr id="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srcRect/>
                    <a:stretch>
                      <a:fillRect/>
                    </a:stretch>
                  </pic:blipFill>
                  <pic:spPr bwMode="auto">
                    <a:xfrm>
                      <a:off x="0" y="0"/>
                      <a:ext cx="6200775" cy="5143500"/>
                    </a:xfrm>
                    <a:prstGeom prst="rect">
                      <a:avLst/>
                    </a:prstGeom>
                    <a:noFill/>
                    <a:ln w="9525">
                      <a:noFill/>
                      <a:miter lim="800000"/>
                      <a:headEnd/>
                      <a:tailEnd/>
                    </a:ln>
                  </pic:spPr>
                </pic:pic>
              </a:graphicData>
            </a:graphic>
          </wp:inline>
        </w:drawing>
      </w:r>
    </w:p>
    <w:p w:rsidR="00936B82" w:rsidRDefault="00936B82" w:rsidP="00D318BC">
      <w:pPr>
        <w:autoSpaceDE w:val="0"/>
        <w:jc w:val="center"/>
        <w:rPr>
          <w:noProof/>
          <w:sz w:val="20"/>
          <w:szCs w:val="20"/>
        </w:rPr>
      </w:pPr>
    </w:p>
    <w:p w:rsidR="007A55AF" w:rsidRDefault="00034C85" w:rsidP="00D318BC">
      <w:pPr>
        <w:rPr>
          <w:b/>
          <w:sz w:val="20"/>
          <w:szCs w:val="20"/>
        </w:rPr>
      </w:pPr>
      <w:r>
        <w:rPr>
          <w:b/>
          <w:sz w:val="20"/>
          <w:szCs w:val="20"/>
        </w:rPr>
        <w:t xml:space="preserve">            </w:t>
      </w:r>
      <w:r w:rsidR="007A55AF">
        <w:rPr>
          <w:b/>
          <w:sz w:val="20"/>
          <w:szCs w:val="20"/>
        </w:rPr>
        <w:t xml:space="preserve"> Застройщик:</w:t>
      </w:r>
      <w:r w:rsidR="007A55AF" w:rsidRPr="004365ED">
        <w:rPr>
          <w:b/>
          <w:sz w:val="20"/>
          <w:szCs w:val="20"/>
        </w:rPr>
        <w:t xml:space="preserve"> </w:t>
      </w:r>
      <w:r w:rsidR="007A55AF">
        <w:rPr>
          <w:b/>
          <w:sz w:val="20"/>
          <w:szCs w:val="20"/>
        </w:rPr>
        <w:t xml:space="preserve">                                               </w:t>
      </w:r>
      <w:r w:rsidR="00D318BC">
        <w:rPr>
          <w:b/>
          <w:sz w:val="20"/>
          <w:szCs w:val="20"/>
        </w:rPr>
        <w:t xml:space="preserve">    </w:t>
      </w:r>
      <w:r w:rsidR="007A55AF">
        <w:rPr>
          <w:b/>
          <w:sz w:val="20"/>
          <w:szCs w:val="20"/>
        </w:rPr>
        <w:t xml:space="preserve">                                  </w:t>
      </w:r>
      <w:r w:rsidR="00D318BC">
        <w:rPr>
          <w:b/>
          <w:sz w:val="20"/>
          <w:szCs w:val="20"/>
        </w:rPr>
        <w:t xml:space="preserve">     </w:t>
      </w:r>
      <w:r w:rsidR="007A55AF" w:rsidRPr="00B43345">
        <w:rPr>
          <w:b/>
          <w:sz w:val="20"/>
          <w:szCs w:val="20"/>
        </w:rPr>
        <w:t>Участник долевого строительства</w:t>
      </w:r>
    </w:p>
    <w:p w:rsidR="007A55AF" w:rsidRDefault="007A55AF" w:rsidP="00D318BC">
      <w:pPr>
        <w:rPr>
          <w:b/>
          <w:sz w:val="20"/>
          <w:szCs w:val="20"/>
        </w:rPr>
      </w:pPr>
    </w:p>
    <w:p w:rsidR="007A55AF" w:rsidRDefault="007A55AF" w:rsidP="00D318BC">
      <w:pPr>
        <w:rPr>
          <w:b/>
          <w:sz w:val="20"/>
          <w:szCs w:val="20"/>
        </w:rPr>
      </w:pPr>
    </w:p>
    <w:p w:rsidR="00284BAD" w:rsidRDefault="00D318BC" w:rsidP="00D318BC">
      <w:pPr>
        <w:rPr>
          <w:b/>
          <w:sz w:val="20"/>
          <w:szCs w:val="20"/>
        </w:rPr>
      </w:pPr>
      <w:r>
        <w:rPr>
          <w:b/>
          <w:sz w:val="20"/>
          <w:szCs w:val="20"/>
        </w:rPr>
        <w:t xml:space="preserve">           </w:t>
      </w:r>
      <w:r w:rsidR="007A55AF">
        <w:rPr>
          <w:b/>
          <w:sz w:val="20"/>
          <w:szCs w:val="20"/>
        </w:rPr>
        <w:t xml:space="preserve">Директор   _____________________ </w:t>
      </w:r>
      <w:r w:rsidR="00D36AED">
        <w:rPr>
          <w:b/>
          <w:sz w:val="20"/>
          <w:szCs w:val="20"/>
        </w:rPr>
        <w:t>Журов М.Л.</w:t>
      </w:r>
      <w:r>
        <w:rPr>
          <w:b/>
          <w:sz w:val="20"/>
          <w:szCs w:val="20"/>
        </w:rPr>
        <w:t xml:space="preserve">     </w:t>
      </w:r>
      <w:r w:rsidR="00C36F50">
        <w:rPr>
          <w:b/>
          <w:sz w:val="20"/>
          <w:szCs w:val="20"/>
        </w:rPr>
        <w:t xml:space="preserve">                              </w:t>
      </w:r>
      <w:r w:rsidR="007A55AF">
        <w:rPr>
          <w:b/>
          <w:sz w:val="20"/>
          <w:szCs w:val="20"/>
        </w:rPr>
        <w:t xml:space="preserve">___________________ </w:t>
      </w:r>
      <w:r w:rsidR="00801A4C">
        <w:rPr>
          <w:b/>
          <w:sz w:val="20"/>
          <w:szCs w:val="20"/>
        </w:rPr>
        <w:t>(________________)</w:t>
      </w:r>
      <w:r w:rsidR="007A55AF">
        <w:rPr>
          <w:b/>
          <w:sz w:val="20"/>
          <w:szCs w:val="20"/>
        </w:rPr>
        <w:t xml:space="preserve">      </w:t>
      </w:r>
    </w:p>
    <w:p w:rsidR="007A55AF" w:rsidRDefault="007A55AF" w:rsidP="00D318BC">
      <w:pPr>
        <w:rPr>
          <w:b/>
          <w:sz w:val="20"/>
          <w:szCs w:val="20"/>
        </w:rPr>
      </w:pPr>
      <w:r>
        <w:rPr>
          <w:b/>
          <w:sz w:val="20"/>
          <w:szCs w:val="20"/>
        </w:rPr>
        <w:t xml:space="preserve">   ООО ТПФ «СМЕНН»</w:t>
      </w:r>
    </w:p>
    <w:p w:rsidR="00A62059" w:rsidRDefault="007A55AF" w:rsidP="00D96149">
      <w:pPr>
        <w:rPr>
          <w:b/>
          <w:sz w:val="20"/>
          <w:szCs w:val="20"/>
        </w:rPr>
      </w:pPr>
      <w:r>
        <w:rPr>
          <w:b/>
          <w:sz w:val="20"/>
          <w:szCs w:val="20"/>
        </w:rPr>
        <w:t xml:space="preserve">          </w:t>
      </w:r>
      <w:r w:rsidR="00A62059">
        <w:rPr>
          <w:b/>
          <w:sz w:val="20"/>
          <w:szCs w:val="20"/>
        </w:rPr>
        <w:t xml:space="preserve">   </w:t>
      </w:r>
      <w:r>
        <w:rPr>
          <w:b/>
          <w:sz w:val="20"/>
          <w:szCs w:val="20"/>
        </w:rPr>
        <w:t>М.П.</w:t>
      </w:r>
    </w:p>
    <w:p w:rsidR="001F5769" w:rsidRDefault="001F5769" w:rsidP="00D96149">
      <w:pPr>
        <w:rPr>
          <w:b/>
          <w:sz w:val="20"/>
          <w:szCs w:val="20"/>
        </w:rPr>
      </w:pPr>
    </w:p>
    <w:p w:rsidR="001F5769" w:rsidRDefault="001F5769" w:rsidP="00D96149">
      <w:pPr>
        <w:rPr>
          <w:b/>
          <w:sz w:val="20"/>
          <w:szCs w:val="20"/>
        </w:rPr>
      </w:pPr>
    </w:p>
    <w:p w:rsidR="00BB29C3" w:rsidRDefault="00BB29C3" w:rsidP="00D96149">
      <w:pPr>
        <w:rPr>
          <w:b/>
          <w:sz w:val="20"/>
          <w:szCs w:val="20"/>
        </w:rPr>
      </w:pPr>
    </w:p>
    <w:p w:rsidR="001F5769" w:rsidRDefault="001F5769" w:rsidP="001F5769">
      <w:pPr>
        <w:jc w:val="right"/>
        <w:rPr>
          <w:b/>
        </w:rPr>
      </w:pPr>
      <w:r w:rsidRPr="00440EA5">
        <w:rPr>
          <w:b/>
        </w:rPr>
        <w:t xml:space="preserve">Приложение № </w:t>
      </w:r>
      <w:r>
        <w:rPr>
          <w:b/>
        </w:rPr>
        <w:t>2</w:t>
      </w:r>
    </w:p>
    <w:p w:rsidR="001F5769" w:rsidRDefault="001F5769" w:rsidP="001F5769">
      <w:pPr>
        <w:jc w:val="right"/>
        <w:rPr>
          <w:b/>
          <w:bCs/>
        </w:rPr>
      </w:pPr>
      <w:r>
        <w:rPr>
          <w:b/>
        </w:rPr>
        <w:t xml:space="preserve">                                                          к</w:t>
      </w:r>
      <w:r>
        <w:rPr>
          <w:b/>
          <w:bCs/>
        </w:rPr>
        <w:t xml:space="preserve"> Договору № </w:t>
      </w:r>
      <w:r w:rsidR="00A14F45">
        <w:rPr>
          <w:b/>
          <w:bCs/>
        </w:rPr>
        <w:t>_____</w:t>
      </w:r>
      <w:r>
        <w:rPr>
          <w:b/>
          <w:bCs/>
        </w:rPr>
        <w:t xml:space="preserve">  </w:t>
      </w:r>
      <w:r w:rsidRPr="00440EA5">
        <w:rPr>
          <w:b/>
          <w:bCs/>
        </w:rPr>
        <w:t xml:space="preserve">участия в </w:t>
      </w:r>
      <w:r>
        <w:rPr>
          <w:b/>
          <w:bCs/>
        </w:rPr>
        <w:t xml:space="preserve">долевом </w:t>
      </w:r>
    </w:p>
    <w:p w:rsidR="001F5769" w:rsidRPr="00440EA5" w:rsidRDefault="001F5769" w:rsidP="001F5769">
      <w:pPr>
        <w:jc w:val="right"/>
        <w:rPr>
          <w:b/>
          <w:bCs/>
        </w:rPr>
      </w:pPr>
      <w:r w:rsidRPr="00440EA5">
        <w:rPr>
          <w:b/>
          <w:bCs/>
        </w:rPr>
        <w:t>строительстве многоквартирного жилого дома</w:t>
      </w:r>
    </w:p>
    <w:p w:rsidR="001F5769" w:rsidRPr="00001D3D" w:rsidRDefault="001F5769" w:rsidP="001F5769">
      <w:pPr>
        <w:jc w:val="right"/>
        <w:rPr>
          <w:bCs/>
          <w:sz w:val="28"/>
          <w:szCs w:val="28"/>
        </w:rPr>
      </w:pPr>
      <w:r w:rsidRPr="00440EA5">
        <w:rPr>
          <w:b/>
          <w:bCs/>
        </w:rPr>
        <w:t xml:space="preserve">от </w:t>
      </w:r>
      <w:r w:rsidR="00A14F45">
        <w:rPr>
          <w:b/>
          <w:bCs/>
        </w:rPr>
        <w:t>«___»_______</w:t>
      </w:r>
      <w:r w:rsidR="00A556DF">
        <w:rPr>
          <w:b/>
          <w:bCs/>
        </w:rPr>
        <w:t xml:space="preserve"> </w:t>
      </w:r>
      <w:r w:rsidRPr="00440EA5">
        <w:rPr>
          <w:b/>
          <w:bCs/>
        </w:rPr>
        <w:t xml:space="preserve"> 20</w:t>
      </w:r>
      <w:r>
        <w:rPr>
          <w:b/>
          <w:bCs/>
        </w:rPr>
        <w:t>14</w:t>
      </w:r>
      <w:r w:rsidRPr="00440EA5">
        <w:rPr>
          <w:b/>
          <w:bCs/>
        </w:rPr>
        <w:t>г</w:t>
      </w:r>
      <w:r>
        <w:rPr>
          <w:bCs/>
          <w:sz w:val="28"/>
          <w:szCs w:val="28"/>
        </w:rPr>
        <w:t>.</w:t>
      </w:r>
    </w:p>
    <w:p w:rsidR="001F5769" w:rsidRPr="00454714" w:rsidRDefault="001F5769" w:rsidP="001F5769">
      <w:pPr>
        <w:autoSpaceDE w:val="0"/>
        <w:ind w:firstLine="720"/>
        <w:jc w:val="right"/>
        <w:rPr>
          <w:sz w:val="20"/>
          <w:szCs w:val="20"/>
        </w:rPr>
      </w:pPr>
    </w:p>
    <w:p w:rsidR="001F5769" w:rsidRPr="00454714" w:rsidRDefault="001F5769" w:rsidP="001F5769">
      <w:pPr>
        <w:autoSpaceDE w:val="0"/>
        <w:ind w:firstLine="720"/>
        <w:jc w:val="right"/>
        <w:rPr>
          <w:sz w:val="20"/>
          <w:szCs w:val="20"/>
        </w:rPr>
      </w:pPr>
    </w:p>
    <w:tbl>
      <w:tblPr>
        <w:tblW w:w="0" w:type="auto"/>
        <w:tblInd w:w="108" w:type="dxa"/>
        <w:tblLayout w:type="fixed"/>
        <w:tblLook w:val="0000"/>
      </w:tblPr>
      <w:tblGrid>
        <w:gridCol w:w="4703"/>
        <w:gridCol w:w="5216"/>
      </w:tblGrid>
      <w:tr w:rsidR="001F5769" w:rsidRPr="00454714" w:rsidTr="00406B5D">
        <w:trPr>
          <w:trHeight w:val="322"/>
        </w:trPr>
        <w:tc>
          <w:tcPr>
            <w:tcW w:w="4703" w:type="dxa"/>
            <w:vAlign w:val="bottom"/>
          </w:tcPr>
          <w:p w:rsidR="001F5769" w:rsidRPr="00001D3D" w:rsidRDefault="001F5769" w:rsidP="00406B5D">
            <w:pPr>
              <w:autoSpaceDE w:val="0"/>
              <w:snapToGrid w:val="0"/>
              <w:jc w:val="center"/>
              <w:rPr>
                <w:b/>
                <w:sz w:val="28"/>
                <w:szCs w:val="28"/>
              </w:rPr>
            </w:pPr>
          </w:p>
        </w:tc>
        <w:tc>
          <w:tcPr>
            <w:tcW w:w="5216" w:type="dxa"/>
            <w:vAlign w:val="bottom"/>
          </w:tcPr>
          <w:p w:rsidR="001F5769" w:rsidRPr="00001D3D" w:rsidRDefault="001F5769" w:rsidP="00406B5D">
            <w:pPr>
              <w:autoSpaceDE w:val="0"/>
              <w:snapToGrid w:val="0"/>
              <w:jc w:val="center"/>
              <w:rPr>
                <w:b/>
                <w:sz w:val="28"/>
                <w:szCs w:val="28"/>
              </w:rPr>
            </w:pPr>
          </w:p>
        </w:tc>
      </w:tr>
    </w:tbl>
    <w:p w:rsidR="001F5769" w:rsidRDefault="001F5769" w:rsidP="001F5769">
      <w:pPr>
        <w:autoSpaceDE w:val="0"/>
        <w:jc w:val="center"/>
        <w:rPr>
          <w:sz w:val="20"/>
          <w:szCs w:val="20"/>
        </w:rPr>
      </w:pPr>
    </w:p>
    <w:p w:rsidR="001F5769" w:rsidRPr="0044333A" w:rsidRDefault="001F5769" w:rsidP="001F5769">
      <w:pPr>
        <w:jc w:val="center"/>
        <w:rPr>
          <w:bCs/>
          <w:sz w:val="28"/>
          <w:szCs w:val="28"/>
        </w:rPr>
      </w:pPr>
      <w:r w:rsidRPr="0044333A">
        <w:rPr>
          <w:sz w:val="28"/>
          <w:szCs w:val="28"/>
        </w:rPr>
        <w:t xml:space="preserve">График платежей по Договору № </w:t>
      </w:r>
      <w:r w:rsidR="00801A4C">
        <w:rPr>
          <w:sz w:val="28"/>
          <w:szCs w:val="28"/>
        </w:rPr>
        <w:t>______</w:t>
      </w:r>
      <w:r w:rsidR="005B11AB">
        <w:rPr>
          <w:sz w:val="28"/>
          <w:szCs w:val="28"/>
        </w:rPr>
        <w:t>/</w:t>
      </w:r>
      <w:r w:rsidRPr="0044333A">
        <w:rPr>
          <w:sz w:val="28"/>
          <w:szCs w:val="28"/>
        </w:rPr>
        <w:t xml:space="preserve"> участия в долевом строительстве </w:t>
      </w:r>
      <w:r w:rsidR="00C802D2" w:rsidRPr="0044333A">
        <w:rPr>
          <w:sz w:val="28"/>
          <w:szCs w:val="28"/>
        </w:rPr>
        <w:t>многоквартирного</w:t>
      </w:r>
      <w:r w:rsidRPr="0044333A">
        <w:rPr>
          <w:sz w:val="28"/>
          <w:szCs w:val="28"/>
        </w:rPr>
        <w:t xml:space="preserve"> жилого дома </w:t>
      </w:r>
      <w:r w:rsidRPr="0044333A">
        <w:rPr>
          <w:bCs/>
          <w:sz w:val="28"/>
          <w:szCs w:val="28"/>
        </w:rPr>
        <w:t xml:space="preserve">от </w:t>
      </w:r>
      <w:r w:rsidR="00801A4C">
        <w:rPr>
          <w:bCs/>
          <w:sz w:val="28"/>
          <w:szCs w:val="28"/>
        </w:rPr>
        <w:t>«____»_______</w:t>
      </w:r>
      <w:r w:rsidR="00A556DF" w:rsidRPr="00A556DF">
        <w:rPr>
          <w:bCs/>
          <w:sz w:val="28"/>
          <w:szCs w:val="28"/>
        </w:rPr>
        <w:t xml:space="preserve"> </w:t>
      </w:r>
      <w:r w:rsidRPr="00A556DF">
        <w:rPr>
          <w:bCs/>
          <w:sz w:val="28"/>
          <w:szCs w:val="28"/>
        </w:rPr>
        <w:t xml:space="preserve"> 2014г.</w:t>
      </w:r>
    </w:p>
    <w:p w:rsidR="001F5769" w:rsidRPr="00DC2C09" w:rsidRDefault="001F5769" w:rsidP="001F5769">
      <w:pPr>
        <w:autoSpaceDE w:val="0"/>
        <w:jc w:val="center"/>
        <w:rPr>
          <w:b/>
          <w:sz w:val="28"/>
          <w:szCs w:val="28"/>
        </w:rPr>
      </w:pPr>
      <w:r w:rsidRPr="00DC2C09">
        <w:rPr>
          <w:b/>
          <w:sz w:val="28"/>
          <w:szCs w:val="28"/>
        </w:rPr>
        <w:t xml:space="preserve"> </w:t>
      </w:r>
    </w:p>
    <w:tbl>
      <w:tblPr>
        <w:tblStyle w:val="af6"/>
        <w:tblW w:w="0" w:type="auto"/>
        <w:tblInd w:w="773" w:type="dxa"/>
        <w:tblLook w:val="04A0"/>
      </w:tblPr>
      <w:tblGrid>
        <w:gridCol w:w="1020"/>
        <w:gridCol w:w="3686"/>
        <w:gridCol w:w="3969"/>
      </w:tblGrid>
      <w:tr w:rsidR="001F5769" w:rsidTr="00406B5D">
        <w:trPr>
          <w:trHeight w:val="540"/>
        </w:trPr>
        <w:tc>
          <w:tcPr>
            <w:tcW w:w="1020" w:type="dxa"/>
            <w:tcBorders>
              <w:bottom w:val="single" w:sz="4" w:space="0" w:color="auto"/>
              <w:right w:val="single" w:sz="4" w:space="0" w:color="auto"/>
            </w:tcBorders>
          </w:tcPr>
          <w:p w:rsidR="001F5769" w:rsidRPr="006669A4" w:rsidRDefault="001F5769" w:rsidP="00406B5D">
            <w:pPr>
              <w:jc w:val="center"/>
              <w:rPr>
                <w:b/>
                <w:color w:val="333333"/>
                <w:sz w:val="28"/>
                <w:szCs w:val="28"/>
              </w:rPr>
            </w:pPr>
            <w:r w:rsidRPr="006669A4">
              <w:rPr>
                <w:b/>
                <w:color w:val="333333"/>
                <w:spacing w:val="-11"/>
                <w:sz w:val="28"/>
                <w:szCs w:val="28"/>
              </w:rPr>
              <w:t>№</w:t>
            </w:r>
          </w:p>
        </w:tc>
        <w:tc>
          <w:tcPr>
            <w:tcW w:w="3686" w:type="dxa"/>
            <w:tcBorders>
              <w:left w:val="single" w:sz="4" w:space="0" w:color="auto"/>
              <w:bottom w:val="single" w:sz="4" w:space="0" w:color="auto"/>
              <w:right w:val="single" w:sz="4" w:space="0" w:color="auto"/>
            </w:tcBorders>
          </w:tcPr>
          <w:p w:rsidR="001F5769" w:rsidRPr="006669A4" w:rsidRDefault="001F5769" w:rsidP="00406B5D">
            <w:pPr>
              <w:jc w:val="center"/>
              <w:rPr>
                <w:b/>
                <w:color w:val="333333"/>
                <w:sz w:val="28"/>
                <w:szCs w:val="28"/>
              </w:rPr>
            </w:pPr>
            <w:r w:rsidRPr="006669A4">
              <w:rPr>
                <w:b/>
                <w:color w:val="333333"/>
                <w:spacing w:val="-11"/>
                <w:sz w:val="28"/>
                <w:szCs w:val="28"/>
              </w:rPr>
              <w:t>Срок</w:t>
            </w:r>
            <w:r>
              <w:rPr>
                <w:b/>
                <w:color w:val="333333"/>
                <w:spacing w:val="-11"/>
                <w:sz w:val="28"/>
                <w:szCs w:val="28"/>
              </w:rPr>
              <w:t xml:space="preserve"> внесения </w:t>
            </w:r>
            <w:r w:rsidRPr="006669A4">
              <w:rPr>
                <w:b/>
                <w:color w:val="333333"/>
                <w:spacing w:val="-11"/>
                <w:sz w:val="28"/>
                <w:szCs w:val="28"/>
              </w:rPr>
              <w:t>платежа</w:t>
            </w:r>
          </w:p>
        </w:tc>
        <w:tc>
          <w:tcPr>
            <w:tcW w:w="3969" w:type="dxa"/>
            <w:tcBorders>
              <w:left w:val="single" w:sz="4" w:space="0" w:color="auto"/>
              <w:bottom w:val="single" w:sz="4" w:space="0" w:color="auto"/>
            </w:tcBorders>
          </w:tcPr>
          <w:p w:rsidR="001F5769" w:rsidRPr="006669A4" w:rsidRDefault="001F5769" w:rsidP="00406B5D">
            <w:pPr>
              <w:jc w:val="center"/>
              <w:rPr>
                <w:b/>
                <w:color w:val="333333"/>
                <w:sz w:val="28"/>
                <w:szCs w:val="28"/>
              </w:rPr>
            </w:pPr>
            <w:r w:rsidRPr="006669A4">
              <w:rPr>
                <w:b/>
                <w:color w:val="333333"/>
                <w:spacing w:val="-11"/>
                <w:sz w:val="28"/>
                <w:szCs w:val="28"/>
              </w:rPr>
              <w:t>Сумма</w:t>
            </w:r>
            <w:r>
              <w:rPr>
                <w:b/>
                <w:color w:val="333333"/>
                <w:spacing w:val="-11"/>
                <w:sz w:val="28"/>
                <w:szCs w:val="28"/>
              </w:rPr>
              <w:t xml:space="preserve"> платежа, в </w:t>
            </w:r>
            <w:r w:rsidRPr="006669A4">
              <w:rPr>
                <w:b/>
                <w:color w:val="333333"/>
                <w:spacing w:val="-11"/>
                <w:sz w:val="28"/>
                <w:szCs w:val="28"/>
              </w:rPr>
              <w:t>рублях</w:t>
            </w:r>
          </w:p>
        </w:tc>
      </w:tr>
      <w:tr w:rsidR="001F5769" w:rsidTr="00406B5D">
        <w:trPr>
          <w:trHeight w:val="540"/>
        </w:trPr>
        <w:tc>
          <w:tcPr>
            <w:tcW w:w="1020" w:type="dxa"/>
            <w:tcBorders>
              <w:top w:val="single" w:sz="4" w:space="0" w:color="auto"/>
              <w:bottom w:val="single" w:sz="4" w:space="0" w:color="auto"/>
              <w:right w:val="single" w:sz="4" w:space="0" w:color="auto"/>
            </w:tcBorders>
          </w:tcPr>
          <w:p w:rsidR="001F5769" w:rsidRPr="0044333A" w:rsidRDefault="001F5769" w:rsidP="00406B5D">
            <w:pPr>
              <w:autoSpaceDE w:val="0"/>
              <w:jc w:val="center"/>
              <w:rPr>
                <w:sz w:val="28"/>
                <w:szCs w:val="28"/>
              </w:rPr>
            </w:pPr>
          </w:p>
          <w:p w:rsidR="001F5769" w:rsidRPr="0044333A" w:rsidRDefault="001F5769" w:rsidP="00406B5D">
            <w:pPr>
              <w:autoSpaceDE w:val="0"/>
              <w:jc w:val="center"/>
              <w:rPr>
                <w:sz w:val="28"/>
                <w:szCs w:val="28"/>
              </w:rPr>
            </w:pPr>
            <w:r w:rsidRPr="0044333A">
              <w:rPr>
                <w:sz w:val="28"/>
                <w:szCs w:val="28"/>
              </w:rPr>
              <w:t>1.</w:t>
            </w:r>
          </w:p>
          <w:p w:rsidR="001F5769" w:rsidRPr="0044333A" w:rsidRDefault="001F5769" w:rsidP="00406B5D">
            <w:pPr>
              <w:autoSpaceDE w:val="0"/>
              <w:jc w:val="center"/>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1F5769" w:rsidRPr="0044333A" w:rsidRDefault="001F5769" w:rsidP="00406B5D">
            <w:pPr>
              <w:autoSpaceDE w:val="0"/>
              <w:jc w:val="center"/>
              <w:rPr>
                <w:sz w:val="28"/>
                <w:szCs w:val="28"/>
              </w:rPr>
            </w:pPr>
          </w:p>
          <w:p w:rsidR="001F5769" w:rsidRDefault="00801A4C" w:rsidP="00406B5D">
            <w:pPr>
              <w:autoSpaceDE w:val="0"/>
              <w:jc w:val="center"/>
              <w:rPr>
                <w:sz w:val="28"/>
                <w:szCs w:val="28"/>
              </w:rPr>
            </w:pPr>
            <w:r>
              <w:rPr>
                <w:sz w:val="28"/>
                <w:szCs w:val="28"/>
              </w:rPr>
              <w:t>«___»</w:t>
            </w:r>
            <w:r w:rsidR="001F5769" w:rsidRPr="00A556DF">
              <w:rPr>
                <w:sz w:val="28"/>
                <w:szCs w:val="28"/>
              </w:rPr>
              <w:t>.</w:t>
            </w:r>
            <w:r>
              <w:rPr>
                <w:sz w:val="28"/>
                <w:szCs w:val="28"/>
              </w:rPr>
              <w:t>____</w:t>
            </w:r>
            <w:r w:rsidR="001F5769">
              <w:rPr>
                <w:sz w:val="28"/>
                <w:szCs w:val="28"/>
              </w:rPr>
              <w:t>.2014г.</w:t>
            </w:r>
          </w:p>
          <w:p w:rsidR="001F5769" w:rsidRPr="00CB1747" w:rsidRDefault="001F5769" w:rsidP="00406B5D">
            <w:pPr>
              <w:autoSpaceDE w:val="0"/>
              <w:jc w:val="center"/>
              <w:rPr>
                <w:sz w:val="16"/>
                <w:szCs w:val="16"/>
              </w:rPr>
            </w:pPr>
          </w:p>
          <w:p w:rsidR="001F5769" w:rsidRPr="0044333A" w:rsidRDefault="001F5769" w:rsidP="00406B5D">
            <w:pPr>
              <w:autoSpaceDE w:val="0"/>
              <w:jc w:val="center"/>
              <w:rPr>
                <w:sz w:val="28"/>
                <w:szCs w:val="28"/>
              </w:rPr>
            </w:pPr>
          </w:p>
        </w:tc>
        <w:tc>
          <w:tcPr>
            <w:tcW w:w="3969" w:type="dxa"/>
            <w:tcBorders>
              <w:top w:val="single" w:sz="4" w:space="0" w:color="auto"/>
              <w:left w:val="single" w:sz="4" w:space="0" w:color="auto"/>
              <w:bottom w:val="single" w:sz="4" w:space="0" w:color="auto"/>
            </w:tcBorders>
          </w:tcPr>
          <w:p w:rsidR="001F5769" w:rsidRPr="0044333A" w:rsidRDefault="001F5769" w:rsidP="00406B5D">
            <w:pPr>
              <w:autoSpaceDE w:val="0"/>
              <w:jc w:val="center"/>
              <w:rPr>
                <w:sz w:val="28"/>
                <w:szCs w:val="28"/>
              </w:rPr>
            </w:pPr>
          </w:p>
          <w:p w:rsidR="001F5769" w:rsidRPr="0044333A" w:rsidRDefault="001F5769" w:rsidP="00406B5D">
            <w:pPr>
              <w:autoSpaceDE w:val="0"/>
              <w:jc w:val="center"/>
              <w:rPr>
                <w:sz w:val="28"/>
                <w:szCs w:val="28"/>
              </w:rPr>
            </w:pPr>
            <w:r>
              <w:rPr>
                <w:sz w:val="28"/>
                <w:szCs w:val="28"/>
              </w:rPr>
              <w:t>500 000</w:t>
            </w:r>
          </w:p>
          <w:p w:rsidR="001F5769" w:rsidRPr="0044333A" w:rsidRDefault="001F5769" w:rsidP="00406B5D">
            <w:pPr>
              <w:autoSpaceDE w:val="0"/>
              <w:jc w:val="center"/>
              <w:rPr>
                <w:sz w:val="28"/>
                <w:szCs w:val="28"/>
              </w:rPr>
            </w:pPr>
          </w:p>
        </w:tc>
      </w:tr>
      <w:tr w:rsidR="001F5769" w:rsidTr="00406B5D">
        <w:trPr>
          <w:trHeight w:val="675"/>
        </w:trPr>
        <w:tc>
          <w:tcPr>
            <w:tcW w:w="1020" w:type="dxa"/>
            <w:tcBorders>
              <w:top w:val="single" w:sz="4" w:space="0" w:color="auto"/>
              <w:bottom w:val="single" w:sz="4" w:space="0" w:color="auto"/>
              <w:right w:val="single" w:sz="4" w:space="0" w:color="auto"/>
            </w:tcBorders>
          </w:tcPr>
          <w:p w:rsidR="001F5769" w:rsidRPr="0044333A" w:rsidRDefault="001F5769" w:rsidP="00406B5D">
            <w:pPr>
              <w:autoSpaceDE w:val="0"/>
              <w:jc w:val="center"/>
              <w:rPr>
                <w:sz w:val="28"/>
                <w:szCs w:val="28"/>
              </w:rPr>
            </w:pPr>
          </w:p>
          <w:p w:rsidR="001F5769" w:rsidRPr="0044333A" w:rsidRDefault="001F5769" w:rsidP="00406B5D">
            <w:pPr>
              <w:autoSpaceDE w:val="0"/>
              <w:jc w:val="center"/>
              <w:rPr>
                <w:sz w:val="28"/>
                <w:szCs w:val="28"/>
              </w:rPr>
            </w:pPr>
            <w:r w:rsidRPr="0044333A">
              <w:rPr>
                <w:sz w:val="28"/>
                <w:szCs w:val="28"/>
              </w:rPr>
              <w:t>2.</w:t>
            </w:r>
          </w:p>
          <w:p w:rsidR="001F5769" w:rsidRPr="0044333A" w:rsidRDefault="001F5769" w:rsidP="00406B5D">
            <w:pPr>
              <w:autoSpaceDE w:val="0"/>
              <w:jc w:val="center"/>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1F5769" w:rsidRPr="0044333A" w:rsidRDefault="001F5769" w:rsidP="00406B5D">
            <w:pPr>
              <w:autoSpaceDE w:val="0"/>
              <w:jc w:val="center"/>
              <w:rPr>
                <w:sz w:val="28"/>
                <w:szCs w:val="28"/>
              </w:rPr>
            </w:pPr>
          </w:p>
          <w:p w:rsidR="001F5769" w:rsidRPr="0044333A" w:rsidRDefault="00801A4C" w:rsidP="00406B5D">
            <w:pPr>
              <w:autoSpaceDE w:val="0"/>
              <w:jc w:val="center"/>
              <w:rPr>
                <w:sz w:val="28"/>
                <w:szCs w:val="28"/>
              </w:rPr>
            </w:pPr>
            <w:r>
              <w:rPr>
                <w:sz w:val="28"/>
                <w:szCs w:val="28"/>
              </w:rPr>
              <w:t>«___» ____.2015</w:t>
            </w:r>
            <w:r w:rsidR="001F5769">
              <w:rPr>
                <w:sz w:val="28"/>
                <w:szCs w:val="28"/>
              </w:rPr>
              <w:t>г.</w:t>
            </w:r>
          </w:p>
          <w:p w:rsidR="001F5769" w:rsidRPr="0044333A" w:rsidRDefault="001F5769" w:rsidP="00406B5D">
            <w:pPr>
              <w:autoSpaceDE w:val="0"/>
              <w:jc w:val="center"/>
              <w:rPr>
                <w:sz w:val="28"/>
                <w:szCs w:val="28"/>
              </w:rPr>
            </w:pPr>
          </w:p>
        </w:tc>
        <w:tc>
          <w:tcPr>
            <w:tcW w:w="3969" w:type="dxa"/>
            <w:tcBorders>
              <w:top w:val="single" w:sz="4" w:space="0" w:color="auto"/>
              <w:left w:val="single" w:sz="4" w:space="0" w:color="auto"/>
              <w:bottom w:val="single" w:sz="4" w:space="0" w:color="auto"/>
            </w:tcBorders>
          </w:tcPr>
          <w:p w:rsidR="001F5769" w:rsidRPr="0044333A" w:rsidRDefault="001F5769" w:rsidP="00406B5D">
            <w:pPr>
              <w:autoSpaceDE w:val="0"/>
              <w:jc w:val="center"/>
              <w:rPr>
                <w:sz w:val="28"/>
                <w:szCs w:val="28"/>
              </w:rPr>
            </w:pPr>
          </w:p>
          <w:p w:rsidR="001F5769" w:rsidRPr="0044333A" w:rsidRDefault="005B11AB" w:rsidP="00406B5D">
            <w:pPr>
              <w:autoSpaceDE w:val="0"/>
              <w:jc w:val="center"/>
              <w:rPr>
                <w:sz w:val="28"/>
                <w:szCs w:val="28"/>
              </w:rPr>
            </w:pPr>
            <w:r>
              <w:rPr>
                <w:sz w:val="28"/>
                <w:szCs w:val="28"/>
              </w:rPr>
              <w:t>1 333 6</w:t>
            </w:r>
            <w:r w:rsidR="001F5769">
              <w:rPr>
                <w:sz w:val="28"/>
                <w:szCs w:val="28"/>
              </w:rPr>
              <w:t>00</w:t>
            </w:r>
          </w:p>
          <w:p w:rsidR="001F5769" w:rsidRPr="0044333A" w:rsidRDefault="001F5769" w:rsidP="00406B5D">
            <w:pPr>
              <w:autoSpaceDE w:val="0"/>
              <w:jc w:val="center"/>
              <w:rPr>
                <w:sz w:val="28"/>
                <w:szCs w:val="28"/>
              </w:rPr>
            </w:pPr>
          </w:p>
        </w:tc>
      </w:tr>
      <w:tr w:rsidR="001F5769" w:rsidTr="00406B5D">
        <w:trPr>
          <w:trHeight w:val="705"/>
        </w:trPr>
        <w:tc>
          <w:tcPr>
            <w:tcW w:w="1020" w:type="dxa"/>
            <w:tcBorders>
              <w:top w:val="single" w:sz="4" w:space="0" w:color="auto"/>
              <w:bottom w:val="single" w:sz="4" w:space="0" w:color="auto"/>
              <w:right w:val="single" w:sz="4" w:space="0" w:color="auto"/>
            </w:tcBorders>
          </w:tcPr>
          <w:p w:rsidR="001F5769" w:rsidRPr="0044333A" w:rsidRDefault="001F5769" w:rsidP="00406B5D">
            <w:pPr>
              <w:autoSpaceDE w:val="0"/>
              <w:jc w:val="center"/>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1F5769" w:rsidRPr="0044333A" w:rsidRDefault="001F5769" w:rsidP="00406B5D">
            <w:pPr>
              <w:autoSpaceDE w:val="0"/>
              <w:jc w:val="center"/>
              <w:rPr>
                <w:sz w:val="28"/>
                <w:szCs w:val="28"/>
              </w:rPr>
            </w:pPr>
          </w:p>
        </w:tc>
        <w:tc>
          <w:tcPr>
            <w:tcW w:w="3969" w:type="dxa"/>
            <w:tcBorders>
              <w:top w:val="single" w:sz="4" w:space="0" w:color="auto"/>
              <w:left w:val="single" w:sz="4" w:space="0" w:color="auto"/>
              <w:bottom w:val="single" w:sz="4" w:space="0" w:color="auto"/>
            </w:tcBorders>
          </w:tcPr>
          <w:p w:rsidR="001F5769" w:rsidRPr="0044333A" w:rsidRDefault="001F5769" w:rsidP="00406B5D">
            <w:pPr>
              <w:autoSpaceDE w:val="0"/>
              <w:jc w:val="center"/>
              <w:rPr>
                <w:sz w:val="28"/>
                <w:szCs w:val="28"/>
              </w:rPr>
            </w:pPr>
          </w:p>
        </w:tc>
      </w:tr>
      <w:tr w:rsidR="001F5769" w:rsidTr="00406B5D">
        <w:trPr>
          <w:trHeight w:val="705"/>
        </w:trPr>
        <w:tc>
          <w:tcPr>
            <w:tcW w:w="1020" w:type="dxa"/>
            <w:tcBorders>
              <w:top w:val="single" w:sz="4" w:space="0" w:color="auto"/>
              <w:bottom w:val="single" w:sz="4" w:space="0" w:color="auto"/>
              <w:right w:val="single" w:sz="4" w:space="0" w:color="auto"/>
            </w:tcBorders>
          </w:tcPr>
          <w:p w:rsidR="001F5769" w:rsidRPr="0044333A" w:rsidRDefault="001F5769" w:rsidP="00406B5D">
            <w:pPr>
              <w:autoSpaceDE w:val="0"/>
              <w:jc w:val="center"/>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1F5769" w:rsidRPr="0044333A" w:rsidRDefault="001F5769" w:rsidP="00406B5D">
            <w:pPr>
              <w:autoSpaceDE w:val="0"/>
              <w:jc w:val="center"/>
              <w:rPr>
                <w:sz w:val="28"/>
                <w:szCs w:val="28"/>
              </w:rPr>
            </w:pPr>
          </w:p>
        </w:tc>
        <w:tc>
          <w:tcPr>
            <w:tcW w:w="3969" w:type="dxa"/>
            <w:tcBorders>
              <w:top w:val="single" w:sz="4" w:space="0" w:color="auto"/>
              <w:left w:val="single" w:sz="4" w:space="0" w:color="auto"/>
              <w:bottom w:val="single" w:sz="4" w:space="0" w:color="auto"/>
            </w:tcBorders>
          </w:tcPr>
          <w:p w:rsidR="001F5769" w:rsidRPr="0044333A" w:rsidRDefault="001F5769" w:rsidP="00406B5D">
            <w:pPr>
              <w:autoSpaceDE w:val="0"/>
              <w:jc w:val="center"/>
              <w:rPr>
                <w:sz w:val="28"/>
                <w:szCs w:val="28"/>
              </w:rPr>
            </w:pPr>
          </w:p>
        </w:tc>
      </w:tr>
    </w:tbl>
    <w:p w:rsidR="001F5769" w:rsidRDefault="001F5769" w:rsidP="001F5769">
      <w:pPr>
        <w:autoSpaceDE w:val="0"/>
        <w:jc w:val="center"/>
        <w:rPr>
          <w:sz w:val="20"/>
          <w:szCs w:val="20"/>
        </w:rPr>
      </w:pPr>
    </w:p>
    <w:p w:rsidR="001F5769" w:rsidRDefault="001F5769" w:rsidP="001F5769">
      <w:pPr>
        <w:autoSpaceDE w:val="0"/>
        <w:rPr>
          <w:b/>
          <w:color w:val="333333"/>
          <w:sz w:val="28"/>
          <w:szCs w:val="28"/>
        </w:rPr>
      </w:pPr>
      <w:r>
        <w:rPr>
          <w:b/>
          <w:color w:val="333333"/>
          <w:sz w:val="28"/>
          <w:szCs w:val="28"/>
        </w:rPr>
        <w:t xml:space="preserve">      </w:t>
      </w:r>
    </w:p>
    <w:p w:rsidR="001F5769" w:rsidRDefault="001F5769" w:rsidP="005B11AB">
      <w:pPr>
        <w:autoSpaceDE w:val="0"/>
        <w:jc w:val="both"/>
        <w:rPr>
          <w:b/>
          <w:sz w:val="20"/>
          <w:szCs w:val="20"/>
        </w:rPr>
      </w:pPr>
      <w:r w:rsidRPr="001F5769">
        <w:rPr>
          <w:b/>
        </w:rPr>
        <w:t xml:space="preserve">         </w:t>
      </w:r>
      <w:r w:rsidRPr="005B11AB">
        <w:rPr>
          <w:b/>
        </w:rPr>
        <w:t xml:space="preserve">Общая сумма платежей по договору составляет </w:t>
      </w:r>
      <w:r w:rsidR="005B11AB" w:rsidRPr="005B11AB">
        <w:rPr>
          <w:b/>
        </w:rPr>
        <w:t>1 833 600  (один миллион восемьсот триста тридцать три тысячи шестьсот)</w:t>
      </w:r>
      <w:r w:rsidR="005B11AB" w:rsidRPr="005B11AB">
        <w:t xml:space="preserve"> </w:t>
      </w:r>
      <w:r w:rsidR="005B11AB" w:rsidRPr="005B11AB">
        <w:rPr>
          <w:b/>
        </w:rPr>
        <w:t>рублей</w:t>
      </w:r>
      <w:r w:rsidR="005B11AB">
        <w:rPr>
          <w:b/>
          <w:sz w:val="20"/>
          <w:szCs w:val="20"/>
        </w:rPr>
        <w:t>.</w:t>
      </w:r>
    </w:p>
    <w:p w:rsidR="005B11AB" w:rsidRDefault="005B11AB" w:rsidP="005B11AB">
      <w:pPr>
        <w:autoSpaceDE w:val="0"/>
        <w:jc w:val="both"/>
        <w:rPr>
          <w:sz w:val="20"/>
          <w:szCs w:val="20"/>
        </w:rPr>
      </w:pPr>
    </w:p>
    <w:p w:rsidR="001F5769" w:rsidRPr="0044333A" w:rsidRDefault="001F5769" w:rsidP="001F5769">
      <w:pPr>
        <w:rPr>
          <w:b/>
          <w:sz w:val="20"/>
          <w:szCs w:val="20"/>
        </w:rPr>
      </w:pPr>
      <w:r w:rsidRPr="0044333A">
        <w:rPr>
          <w:b/>
          <w:sz w:val="20"/>
          <w:szCs w:val="20"/>
        </w:rPr>
        <w:t xml:space="preserve">                        Застройщик:                                                                                           Участник долевого строительства</w:t>
      </w:r>
    </w:p>
    <w:p w:rsidR="001F5769" w:rsidRPr="0044333A" w:rsidRDefault="001F5769" w:rsidP="001F5769">
      <w:pPr>
        <w:rPr>
          <w:b/>
          <w:sz w:val="20"/>
          <w:szCs w:val="20"/>
        </w:rPr>
      </w:pPr>
    </w:p>
    <w:p w:rsidR="001F5769" w:rsidRPr="0044333A" w:rsidRDefault="001F5769" w:rsidP="001F5769">
      <w:pPr>
        <w:rPr>
          <w:b/>
          <w:sz w:val="20"/>
          <w:szCs w:val="20"/>
        </w:rPr>
      </w:pPr>
    </w:p>
    <w:p w:rsidR="001F5769" w:rsidRPr="0044333A" w:rsidRDefault="001F5769" w:rsidP="001F5769">
      <w:pPr>
        <w:rPr>
          <w:b/>
          <w:sz w:val="20"/>
          <w:szCs w:val="20"/>
        </w:rPr>
      </w:pPr>
      <w:r w:rsidRPr="0044333A">
        <w:rPr>
          <w:b/>
          <w:sz w:val="20"/>
          <w:szCs w:val="20"/>
        </w:rPr>
        <w:t xml:space="preserve">           Директор   _____________________ Журов М.Л.       </w:t>
      </w:r>
      <w:r>
        <w:rPr>
          <w:b/>
          <w:sz w:val="20"/>
          <w:szCs w:val="20"/>
        </w:rPr>
        <w:t xml:space="preserve">                               </w:t>
      </w:r>
      <w:r w:rsidRPr="0044333A">
        <w:rPr>
          <w:b/>
          <w:sz w:val="20"/>
          <w:szCs w:val="20"/>
        </w:rPr>
        <w:t xml:space="preserve">____________________ </w:t>
      </w:r>
      <w:r>
        <w:rPr>
          <w:b/>
          <w:sz w:val="20"/>
          <w:szCs w:val="20"/>
        </w:rPr>
        <w:t>/</w:t>
      </w:r>
      <w:r w:rsidR="00801A4C">
        <w:rPr>
          <w:b/>
          <w:sz w:val="20"/>
          <w:szCs w:val="20"/>
        </w:rPr>
        <w:t>___________</w:t>
      </w:r>
      <w:r>
        <w:rPr>
          <w:b/>
          <w:sz w:val="20"/>
          <w:szCs w:val="20"/>
        </w:rPr>
        <w:t>./</w:t>
      </w:r>
      <w:r w:rsidRPr="0044333A">
        <w:rPr>
          <w:b/>
          <w:sz w:val="20"/>
          <w:szCs w:val="20"/>
        </w:rPr>
        <w:t xml:space="preserve">          </w:t>
      </w:r>
    </w:p>
    <w:p w:rsidR="001F5769" w:rsidRPr="0044333A" w:rsidRDefault="001F5769" w:rsidP="001F5769">
      <w:pPr>
        <w:rPr>
          <w:b/>
          <w:sz w:val="20"/>
          <w:szCs w:val="20"/>
        </w:rPr>
      </w:pPr>
      <w:r w:rsidRPr="0044333A">
        <w:rPr>
          <w:b/>
          <w:sz w:val="20"/>
          <w:szCs w:val="20"/>
        </w:rPr>
        <w:t>ООО ТПФ «СМЕНН»</w:t>
      </w:r>
    </w:p>
    <w:p w:rsidR="001F5769" w:rsidRPr="0044333A" w:rsidRDefault="001F5769" w:rsidP="001F5769">
      <w:pPr>
        <w:rPr>
          <w:b/>
          <w:sz w:val="20"/>
          <w:szCs w:val="20"/>
        </w:rPr>
      </w:pPr>
      <w:r w:rsidRPr="0044333A">
        <w:rPr>
          <w:b/>
          <w:sz w:val="20"/>
          <w:szCs w:val="20"/>
        </w:rPr>
        <w:t xml:space="preserve">           </w:t>
      </w:r>
    </w:p>
    <w:p w:rsidR="001F5769" w:rsidRPr="0044333A" w:rsidRDefault="001F5769" w:rsidP="001F5769">
      <w:pPr>
        <w:rPr>
          <w:b/>
          <w:sz w:val="20"/>
          <w:szCs w:val="20"/>
        </w:rPr>
      </w:pPr>
      <w:r w:rsidRPr="0044333A">
        <w:rPr>
          <w:b/>
          <w:sz w:val="20"/>
          <w:szCs w:val="20"/>
        </w:rPr>
        <w:t xml:space="preserve">            М.П.</w:t>
      </w:r>
    </w:p>
    <w:p w:rsidR="001F5769" w:rsidRPr="00D96149" w:rsidRDefault="001F5769" w:rsidP="00D96149">
      <w:pPr>
        <w:rPr>
          <w:b/>
          <w:sz w:val="20"/>
          <w:szCs w:val="20"/>
        </w:rPr>
      </w:pPr>
    </w:p>
    <w:sectPr w:rsidR="001F5769" w:rsidRPr="00D96149" w:rsidSect="008B0033">
      <w:headerReference w:type="default" r:id="rId15"/>
      <w:footerReference w:type="default" r:id="rId16"/>
      <w:footnotePr>
        <w:pos w:val="beneathText"/>
      </w:footnotePr>
      <w:pgSz w:w="11905" w:h="16837"/>
      <w:pgMar w:top="426" w:right="794" w:bottom="567" w:left="851" w:header="720" w:footer="233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90D" w:rsidRDefault="00BB390D">
      <w:r>
        <w:separator/>
      </w:r>
    </w:p>
  </w:endnote>
  <w:endnote w:type="continuationSeparator" w:id="0">
    <w:p w:rsidR="00BB390D" w:rsidRDefault="00BB3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5D" w:rsidRDefault="00406B5D" w:rsidP="00DA4FB6">
    <w:pPr>
      <w:pStyle w:val="ad"/>
      <w:jc w:val="center"/>
      <w:rPr>
        <w:b/>
        <w:i/>
        <w:sz w:val="20"/>
        <w:szCs w:val="20"/>
      </w:rPr>
    </w:pPr>
  </w:p>
  <w:p w:rsidR="00406B5D" w:rsidRPr="00DA4FB6" w:rsidRDefault="00406B5D" w:rsidP="00DA4FB6">
    <w:pPr>
      <w:pStyle w:val="ad"/>
      <w:jc w:val="center"/>
      <w:rPr>
        <w:sz w:val="20"/>
        <w:szCs w:val="20"/>
      </w:rPr>
    </w:pPr>
    <w:r w:rsidRPr="00DA4FB6">
      <w:rPr>
        <w:b/>
        <w:i/>
        <w:sz w:val="20"/>
        <w:szCs w:val="20"/>
      </w:rPr>
      <w:t xml:space="preserve">Застройщик ________________           </w:t>
    </w:r>
    <w:r>
      <w:rPr>
        <w:b/>
        <w:i/>
        <w:sz w:val="20"/>
        <w:szCs w:val="20"/>
      </w:rPr>
      <w:t xml:space="preserve">                           </w:t>
    </w:r>
    <w:r w:rsidRPr="00DA4FB6">
      <w:rPr>
        <w:b/>
        <w:i/>
        <w:sz w:val="20"/>
        <w:szCs w:val="20"/>
      </w:rPr>
      <w:t xml:space="preserve">        Участник долевого строительства</w:t>
    </w:r>
    <w:r w:rsidRPr="00DA4FB6">
      <w:rPr>
        <w:sz w:val="20"/>
        <w:szCs w:val="20"/>
      </w:rPr>
      <w:t xml:space="preserve"> _________________</w:t>
    </w:r>
  </w:p>
  <w:p w:rsidR="00406B5D" w:rsidRDefault="00406B5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90D" w:rsidRDefault="00BB390D">
      <w:r>
        <w:separator/>
      </w:r>
    </w:p>
  </w:footnote>
  <w:footnote w:type="continuationSeparator" w:id="0">
    <w:p w:rsidR="00BB390D" w:rsidRDefault="00BB3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76321"/>
      <w:docPartObj>
        <w:docPartGallery w:val="Page Numbers (Top of Page)"/>
        <w:docPartUnique/>
      </w:docPartObj>
    </w:sdtPr>
    <w:sdtContent>
      <w:p w:rsidR="00406B5D" w:rsidRDefault="00984B85">
        <w:pPr>
          <w:pStyle w:val="ab"/>
          <w:jc w:val="center"/>
        </w:pPr>
        <w:fldSimple w:instr=" PAGE   \* MERGEFORMAT ">
          <w:r w:rsidR="00681A0A">
            <w:rPr>
              <w:noProof/>
            </w:rPr>
            <w:t>4</w:t>
          </w:r>
        </w:fldSimple>
      </w:p>
    </w:sdtContent>
  </w:sdt>
  <w:p w:rsidR="00406B5D" w:rsidRDefault="00406B5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B8AF0C0"/>
    <w:name w:val="WW8Num1"/>
    <w:lvl w:ilvl="0">
      <w:start w:val="1"/>
      <w:numFmt w:val="decimal"/>
      <w:lvlText w:val="%1."/>
      <w:lvlJc w:val="left"/>
      <w:pPr>
        <w:tabs>
          <w:tab w:val="num" w:pos="720"/>
        </w:tabs>
        <w:ind w:left="720" w:hanging="360"/>
      </w:pPr>
      <w:rPr>
        <w:rFonts w:ascii="Times New Roman" w:eastAsia="Lucida Sans Unicode" w:hAnsi="Times New Roman" w:cs="Times New Roman"/>
      </w:rPr>
    </w:lvl>
    <w:lvl w:ilvl="1">
      <w:start w:val="1"/>
      <w:numFmt w:val="decimal"/>
      <w:lvlText w:val=" %1.%2 "/>
      <w:lvlJc w:val="left"/>
      <w:pPr>
        <w:tabs>
          <w:tab w:val="num" w:pos="927"/>
        </w:tabs>
        <w:ind w:left="927" w:hanging="360"/>
      </w:pPr>
    </w:lvl>
    <w:lvl w:ilvl="2">
      <w:start w:val="1"/>
      <w:numFmt w:val="decimal"/>
      <w:lvlText w:val=" %1.%2.%3 "/>
      <w:lvlJc w:val="left"/>
      <w:pPr>
        <w:tabs>
          <w:tab w:val="num" w:pos="644"/>
        </w:tabs>
        <w:ind w:left="644"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7F04141"/>
    <w:multiLevelType w:val="multilevel"/>
    <w:tmpl w:val="51A6AA78"/>
    <w:lvl w:ilvl="0">
      <w:start w:val="3"/>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145C302B"/>
    <w:multiLevelType w:val="multilevel"/>
    <w:tmpl w:val="412ED758"/>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7694E46"/>
    <w:multiLevelType w:val="multilevel"/>
    <w:tmpl w:val="3D14A134"/>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203D7495"/>
    <w:multiLevelType w:val="multilevel"/>
    <w:tmpl w:val="B512EB62"/>
    <w:lvl w:ilvl="0">
      <w:start w:val="4"/>
      <w:numFmt w:val="decimal"/>
      <w:lvlText w:val="%1."/>
      <w:lvlJc w:val="left"/>
      <w:pPr>
        <w:ind w:left="360" w:hanging="360"/>
      </w:pPr>
      <w:rPr>
        <w:rFonts w:hint="default"/>
      </w:rPr>
    </w:lvl>
    <w:lvl w:ilvl="1">
      <w:start w:val="4"/>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490" w:hanging="108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320" w:hanging="1440"/>
      </w:pPr>
      <w:rPr>
        <w:rFonts w:hint="default"/>
      </w:rPr>
    </w:lvl>
  </w:abstractNum>
  <w:abstractNum w:abstractNumId="6">
    <w:nsid w:val="205A4410"/>
    <w:multiLevelType w:val="multilevel"/>
    <w:tmpl w:val="DD80094A"/>
    <w:lvl w:ilvl="0">
      <w:start w:val="12"/>
      <w:numFmt w:val="decimal"/>
      <w:lvlText w:val="%1."/>
      <w:lvlJc w:val="left"/>
      <w:pPr>
        <w:ind w:left="405" w:hanging="405"/>
      </w:pPr>
      <w:rPr>
        <w:rFonts w:hint="default"/>
      </w:rPr>
    </w:lvl>
    <w:lvl w:ilvl="1">
      <w:start w:val="4"/>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3CBE72F2"/>
    <w:multiLevelType w:val="multilevel"/>
    <w:tmpl w:val="E55A7004"/>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nsid w:val="4BE3193D"/>
    <w:multiLevelType w:val="hybridMultilevel"/>
    <w:tmpl w:val="BF26CD88"/>
    <w:lvl w:ilvl="0" w:tplc="57721BB8">
      <w:start w:val="10"/>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442293"/>
    <w:multiLevelType w:val="multilevel"/>
    <w:tmpl w:val="1284C188"/>
    <w:lvl w:ilvl="0">
      <w:start w:val="6"/>
      <w:numFmt w:val="decimal"/>
      <w:lvlText w:val="%1"/>
      <w:lvlJc w:val="left"/>
      <w:pPr>
        <w:ind w:left="405" w:hanging="405"/>
      </w:pPr>
      <w:rPr>
        <w:rFonts w:hint="default"/>
      </w:rPr>
    </w:lvl>
    <w:lvl w:ilvl="1">
      <w:start w:val="8"/>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57163DE1"/>
    <w:multiLevelType w:val="multilevel"/>
    <w:tmpl w:val="3CC6F1E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nsid w:val="5D031871"/>
    <w:multiLevelType w:val="multilevel"/>
    <w:tmpl w:val="B4607EA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nsid w:val="6054388D"/>
    <w:multiLevelType w:val="multilevel"/>
    <w:tmpl w:val="798C67B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nsid w:val="63A213F4"/>
    <w:multiLevelType w:val="multilevel"/>
    <w:tmpl w:val="4A52BAEE"/>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63D36582"/>
    <w:multiLevelType w:val="hybridMultilevel"/>
    <w:tmpl w:val="75D27D3E"/>
    <w:lvl w:ilvl="0" w:tplc="401CD394">
      <w:start w:val="12"/>
      <w:numFmt w:val="decimal"/>
      <w:lvlText w:val="%1."/>
      <w:lvlJc w:val="left"/>
      <w:pPr>
        <w:ind w:left="1444" w:hanging="360"/>
      </w:pPr>
      <w:rPr>
        <w:rFonts w:hint="default"/>
      </w:rPr>
    </w:lvl>
    <w:lvl w:ilvl="1" w:tplc="04190019">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15">
    <w:nsid w:val="6708699A"/>
    <w:multiLevelType w:val="multilevel"/>
    <w:tmpl w:val="F7B8D0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781519D2"/>
    <w:multiLevelType w:val="multilevel"/>
    <w:tmpl w:val="76AC48B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78A23586"/>
    <w:multiLevelType w:val="hybridMultilevel"/>
    <w:tmpl w:val="9E640FD0"/>
    <w:lvl w:ilvl="0" w:tplc="ACFE14DC">
      <w:start w:val="1"/>
      <w:numFmt w:val="decimal"/>
      <w:lvlText w:val="%1."/>
      <w:lvlJc w:val="left"/>
      <w:pPr>
        <w:ind w:left="735" w:hanging="360"/>
      </w:pPr>
      <w:rPr>
        <w:rFonts w:ascii="Times New Roman" w:eastAsia="Lucida Sans Unicode" w:hAnsi="Times New Roman" w:cs="Times New Roman" w:hint="default"/>
        <w:color w:val="auto"/>
        <w:sz w:val="32"/>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nsid w:val="78A240CE"/>
    <w:multiLevelType w:val="multilevel"/>
    <w:tmpl w:val="CB8AF0C0"/>
    <w:lvl w:ilvl="0">
      <w:start w:val="1"/>
      <w:numFmt w:val="decimal"/>
      <w:lvlText w:val="%1."/>
      <w:lvlJc w:val="left"/>
      <w:pPr>
        <w:tabs>
          <w:tab w:val="num" w:pos="720"/>
        </w:tabs>
        <w:ind w:left="720" w:hanging="360"/>
      </w:pPr>
      <w:rPr>
        <w:rFonts w:ascii="Times New Roman" w:eastAsia="Lucida Sans Unicode" w:hAnsi="Times New Roman" w:cs="Times New Roman"/>
      </w:rPr>
    </w:lvl>
    <w:lvl w:ilvl="1">
      <w:start w:val="1"/>
      <w:numFmt w:val="decimal"/>
      <w:lvlText w:val=" %1.%2 "/>
      <w:lvlJc w:val="left"/>
      <w:pPr>
        <w:tabs>
          <w:tab w:val="num" w:pos="1080"/>
        </w:tabs>
        <w:ind w:left="1080" w:hanging="360"/>
      </w:pPr>
    </w:lvl>
    <w:lvl w:ilvl="2">
      <w:start w:val="1"/>
      <w:numFmt w:val="decimal"/>
      <w:lvlText w:val=" %1.%2.%3 "/>
      <w:lvlJc w:val="left"/>
      <w:pPr>
        <w:tabs>
          <w:tab w:val="num" w:pos="644"/>
        </w:tabs>
        <w:ind w:left="644"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9">
    <w:nsid w:val="7D78477E"/>
    <w:multiLevelType w:val="multilevel"/>
    <w:tmpl w:val="2D243800"/>
    <w:lvl w:ilvl="0">
      <w:start w:val="3"/>
      <w:numFmt w:val="decimal"/>
      <w:lvlText w:val="%1"/>
      <w:lvlJc w:val="left"/>
      <w:pPr>
        <w:ind w:left="360" w:hanging="360"/>
      </w:pPr>
      <w:rPr>
        <w:rFonts w:hint="default"/>
      </w:rPr>
    </w:lvl>
    <w:lvl w:ilvl="1">
      <w:start w:val="7"/>
      <w:numFmt w:val="decimal"/>
      <w:lvlText w:val="%1.%2"/>
      <w:lvlJc w:val="left"/>
      <w:pPr>
        <w:ind w:left="1159" w:hanging="360"/>
      </w:pPr>
      <w:rPr>
        <w:rFonts w:hint="default"/>
      </w:rPr>
    </w:lvl>
    <w:lvl w:ilvl="2">
      <w:start w:val="1"/>
      <w:numFmt w:val="decimal"/>
      <w:lvlText w:val="%1.%2.%3"/>
      <w:lvlJc w:val="left"/>
      <w:pPr>
        <w:ind w:left="2318" w:hanging="720"/>
      </w:pPr>
      <w:rPr>
        <w:rFonts w:hint="default"/>
      </w:rPr>
    </w:lvl>
    <w:lvl w:ilvl="3">
      <w:start w:val="1"/>
      <w:numFmt w:val="decimal"/>
      <w:lvlText w:val="%1.%2.%3.%4"/>
      <w:lvlJc w:val="left"/>
      <w:pPr>
        <w:ind w:left="3117" w:hanging="720"/>
      </w:pPr>
      <w:rPr>
        <w:rFonts w:hint="default"/>
      </w:rPr>
    </w:lvl>
    <w:lvl w:ilvl="4">
      <w:start w:val="1"/>
      <w:numFmt w:val="decimal"/>
      <w:lvlText w:val="%1.%2.%3.%4.%5"/>
      <w:lvlJc w:val="left"/>
      <w:pPr>
        <w:ind w:left="3916" w:hanging="720"/>
      </w:pPr>
      <w:rPr>
        <w:rFonts w:hint="default"/>
      </w:rPr>
    </w:lvl>
    <w:lvl w:ilvl="5">
      <w:start w:val="1"/>
      <w:numFmt w:val="decimal"/>
      <w:lvlText w:val="%1.%2.%3.%4.%5.%6"/>
      <w:lvlJc w:val="left"/>
      <w:pPr>
        <w:ind w:left="5075" w:hanging="1080"/>
      </w:pPr>
      <w:rPr>
        <w:rFonts w:hint="default"/>
      </w:rPr>
    </w:lvl>
    <w:lvl w:ilvl="6">
      <w:start w:val="1"/>
      <w:numFmt w:val="decimal"/>
      <w:lvlText w:val="%1.%2.%3.%4.%5.%6.%7"/>
      <w:lvlJc w:val="left"/>
      <w:pPr>
        <w:ind w:left="5874" w:hanging="1080"/>
      </w:pPr>
      <w:rPr>
        <w:rFonts w:hint="default"/>
      </w:rPr>
    </w:lvl>
    <w:lvl w:ilvl="7">
      <w:start w:val="1"/>
      <w:numFmt w:val="decimal"/>
      <w:lvlText w:val="%1.%2.%3.%4.%5.%6.%7.%8"/>
      <w:lvlJc w:val="left"/>
      <w:pPr>
        <w:ind w:left="7033" w:hanging="1440"/>
      </w:pPr>
      <w:rPr>
        <w:rFonts w:hint="default"/>
      </w:rPr>
    </w:lvl>
    <w:lvl w:ilvl="8">
      <w:start w:val="1"/>
      <w:numFmt w:val="decimal"/>
      <w:lvlText w:val="%1.%2.%3.%4.%5.%6.%7.%8.%9"/>
      <w:lvlJc w:val="left"/>
      <w:pPr>
        <w:ind w:left="7832" w:hanging="1440"/>
      </w:pPr>
      <w:rPr>
        <w:rFonts w:hint="default"/>
      </w:rPr>
    </w:lvl>
  </w:abstractNum>
  <w:num w:numId="1">
    <w:abstractNumId w:val="0"/>
  </w:num>
  <w:num w:numId="2">
    <w:abstractNumId w:val="1"/>
  </w:num>
  <w:num w:numId="3">
    <w:abstractNumId w:val="17"/>
  </w:num>
  <w:num w:numId="4">
    <w:abstractNumId w:val="8"/>
  </w:num>
  <w:num w:numId="5">
    <w:abstractNumId w:val="13"/>
  </w:num>
  <w:num w:numId="6">
    <w:abstractNumId w:val="14"/>
  </w:num>
  <w:num w:numId="7">
    <w:abstractNumId w:val="6"/>
  </w:num>
  <w:num w:numId="8">
    <w:abstractNumId w:val="18"/>
  </w:num>
  <w:num w:numId="9">
    <w:abstractNumId w:val="5"/>
  </w:num>
  <w:num w:numId="10">
    <w:abstractNumId w:val="19"/>
  </w:num>
  <w:num w:numId="11">
    <w:abstractNumId w:val="3"/>
  </w:num>
  <w:num w:numId="12">
    <w:abstractNumId w:val="2"/>
  </w:num>
  <w:num w:numId="13">
    <w:abstractNumId w:val="7"/>
  </w:num>
  <w:num w:numId="14">
    <w:abstractNumId w:val="16"/>
  </w:num>
  <w:num w:numId="15">
    <w:abstractNumId w:val="12"/>
  </w:num>
  <w:num w:numId="16">
    <w:abstractNumId w:val="10"/>
  </w:num>
  <w:num w:numId="17">
    <w:abstractNumId w:val="9"/>
  </w:num>
  <w:num w:numId="18">
    <w:abstractNumId w:val="15"/>
  </w:num>
  <w:num w:numId="19">
    <w:abstractNumId w:val="1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B47E05"/>
    <w:rsid w:val="00000116"/>
    <w:rsid w:val="00001D3D"/>
    <w:rsid w:val="00005B3B"/>
    <w:rsid w:val="0002034B"/>
    <w:rsid w:val="000215D0"/>
    <w:rsid w:val="000273F2"/>
    <w:rsid w:val="00034C85"/>
    <w:rsid w:val="00036E7D"/>
    <w:rsid w:val="000639FD"/>
    <w:rsid w:val="000A035B"/>
    <w:rsid w:val="000A4281"/>
    <w:rsid w:val="000C0301"/>
    <w:rsid w:val="000D1786"/>
    <w:rsid w:val="000F0A5E"/>
    <w:rsid w:val="000F62E8"/>
    <w:rsid w:val="0012279A"/>
    <w:rsid w:val="00134728"/>
    <w:rsid w:val="00142945"/>
    <w:rsid w:val="001471B6"/>
    <w:rsid w:val="001476A9"/>
    <w:rsid w:val="00157A8A"/>
    <w:rsid w:val="001702DC"/>
    <w:rsid w:val="001779CD"/>
    <w:rsid w:val="00187008"/>
    <w:rsid w:val="001A3FCB"/>
    <w:rsid w:val="001A797A"/>
    <w:rsid w:val="001B0941"/>
    <w:rsid w:val="001C74B2"/>
    <w:rsid w:val="001D1B0F"/>
    <w:rsid w:val="001D3763"/>
    <w:rsid w:val="001E153F"/>
    <w:rsid w:val="001E4512"/>
    <w:rsid w:val="001F5769"/>
    <w:rsid w:val="001F7ECC"/>
    <w:rsid w:val="00202B96"/>
    <w:rsid w:val="00205329"/>
    <w:rsid w:val="00214E38"/>
    <w:rsid w:val="002633AD"/>
    <w:rsid w:val="00263E5F"/>
    <w:rsid w:val="0027237D"/>
    <w:rsid w:val="00283BE8"/>
    <w:rsid w:val="00284BAD"/>
    <w:rsid w:val="002942AF"/>
    <w:rsid w:val="002A0B19"/>
    <w:rsid w:val="002B0EC2"/>
    <w:rsid w:val="002B4553"/>
    <w:rsid w:val="002C1344"/>
    <w:rsid w:val="002C24DD"/>
    <w:rsid w:val="002D086C"/>
    <w:rsid w:val="002D0ECD"/>
    <w:rsid w:val="002E3D38"/>
    <w:rsid w:val="002F0469"/>
    <w:rsid w:val="0030439B"/>
    <w:rsid w:val="00312E96"/>
    <w:rsid w:val="003206D6"/>
    <w:rsid w:val="00334E32"/>
    <w:rsid w:val="00343A9E"/>
    <w:rsid w:val="0034705E"/>
    <w:rsid w:val="003520D3"/>
    <w:rsid w:val="00352B9B"/>
    <w:rsid w:val="00357EC9"/>
    <w:rsid w:val="00362FC0"/>
    <w:rsid w:val="0037360B"/>
    <w:rsid w:val="003779D8"/>
    <w:rsid w:val="00391B88"/>
    <w:rsid w:val="00392400"/>
    <w:rsid w:val="00397352"/>
    <w:rsid w:val="003B105F"/>
    <w:rsid w:val="003B1597"/>
    <w:rsid w:val="003B4220"/>
    <w:rsid w:val="003B7A7A"/>
    <w:rsid w:val="003D0710"/>
    <w:rsid w:val="003D28EC"/>
    <w:rsid w:val="003D5C3D"/>
    <w:rsid w:val="003E75E5"/>
    <w:rsid w:val="003F3038"/>
    <w:rsid w:val="004042B8"/>
    <w:rsid w:val="00406B5D"/>
    <w:rsid w:val="0041315B"/>
    <w:rsid w:val="004146C9"/>
    <w:rsid w:val="00417E51"/>
    <w:rsid w:val="004365ED"/>
    <w:rsid w:val="00440EA5"/>
    <w:rsid w:val="0044333A"/>
    <w:rsid w:val="00454714"/>
    <w:rsid w:val="00461CC1"/>
    <w:rsid w:val="00476D2C"/>
    <w:rsid w:val="004813E3"/>
    <w:rsid w:val="00481773"/>
    <w:rsid w:val="0049602F"/>
    <w:rsid w:val="004C5973"/>
    <w:rsid w:val="004D4B76"/>
    <w:rsid w:val="004E7FFB"/>
    <w:rsid w:val="0051762F"/>
    <w:rsid w:val="00520372"/>
    <w:rsid w:val="005337E4"/>
    <w:rsid w:val="00541908"/>
    <w:rsid w:val="005526D6"/>
    <w:rsid w:val="00584E47"/>
    <w:rsid w:val="005A0554"/>
    <w:rsid w:val="005A0828"/>
    <w:rsid w:val="005A1710"/>
    <w:rsid w:val="005A2977"/>
    <w:rsid w:val="005A373C"/>
    <w:rsid w:val="005A40D7"/>
    <w:rsid w:val="005B1012"/>
    <w:rsid w:val="005B11AB"/>
    <w:rsid w:val="005D42CD"/>
    <w:rsid w:val="005F324C"/>
    <w:rsid w:val="00607F94"/>
    <w:rsid w:val="00610F2D"/>
    <w:rsid w:val="006246F6"/>
    <w:rsid w:val="006260F8"/>
    <w:rsid w:val="00665E04"/>
    <w:rsid w:val="006669A4"/>
    <w:rsid w:val="00670EAD"/>
    <w:rsid w:val="00671020"/>
    <w:rsid w:val="00681A0A"/>
    <w:rsid w:val="00690035"/>
    <w:rsid w:val="00694D0C"/>
    <w:rsid w:val="006B563D"/>
    <w:rsid w:val="006C0B1A"/>
    <w:rsid w:val="006C6DCB"/>
    <w:rsid w:val="006D5144"/>
    <w:rsid w:val="006D63D7"/>
    <w:rsid w:val="006E1D4C"/>
    <w:rsid w:val="00701D01"/>
    <w:rsid w:val="00716CE2"/>
    <w:rsid w:val="007178FF"/>
    <w:rsid w:val="00725209"/>
    <w:rsid w:val="00735C3C"/>
    <w:rsid w:val="007466A8"/>
    <w:rsid w:val="007535A4"/>
    <w:rsid w:val="007607C0"/>
    <w:rsid w:val="00765BB9"/>
    <w:rsid w:val="007742AE"/>
    <w:rsid w:val="007747B1"/>
    <w:rsid w:val="00775B1B"/>
    <w:rsid w:val="00791452"/>
    <w:rsid w:val="0079279F"/>
    <w:rsid w:val="00792955"/>
    <w:rsid w:val="0079795E"/>
    <w:rsid w:val="007A55AF"/>
    <w:rsid w:val="007B5F93"/>
    <w:rsid w:val="007E0879"/>
    <w:rsid w:val="007E2FC0"/>
    <w:rsid w:val="007F233B"/>
    <w:rsid w:val="00801A4C"/>
    <w:rsid w:val="00834E4E"/>
    <w:rsid w:val="00843DC1"/>
    <w:rsid w:val="008515EB"/>
    <w:rsid w:val="00860724"/>
    <w:rsid w:val="00865B50"/>
    <w:rsid w:val="008862DB"/>
    <w:rsid w:val="0089551E"/>
    <w:rsid w:val="00895CB4"/>
    <w:rsid w:val="008B0033"/>
    <w:rsid w:val="008B16A2"/>
    <w:rsid w:val="008C0108"/>
    <w:rsid w:val="008C078B"/>
    <w:rsid w:val="008C133A"/>
    <w:rsid w:val="008D4489"/>
    <w:rsid w:val="008E3E98"/>
    <w:rsid w:val="008F03EE"/>
    <w:rsid w:val="008F55F5"/>
    <w:rsid w:val="008F5B55"/>
    <w:rsid w:val="009072C7"/>
    <w:rsid w:val="0092155F"/>
    <w:rsid w:val="00931133"/>
    <w:rsid w:val="00931F72"/>
    <w:rsid w:val="00936B82"/>
    <w:rsid w:val="00947EE6"/>
    <w:rsid w:val="00955951"/>
    <w:rsid w:val="009630F3"/>
    <w:rsid w:val="00982743"/>
    <w:rsid w:val="00984B85"/>
    <w:rsid w:val="0099777E"/>
    <w:rsid w:val="00997C32"/>
    <w:rsid w:val="009C3D0A"/>
    <w:rsid w:val="00A00B68"/>
    <w:rsid w:val="00A0548B"/>
    <w:rsid w:val="00A14F45"/>
    <w:rsid w:val="00A15665"/>
    <w:rsid w:val="00A16552"/>
    <w:rsid w:val="00A27336"/>
    <w:rsid w:val="00A43919"/>
    <w:rsid w:val="00A534F8"/>
    <w:rsid w:val="00A556DF"/>
    <w:rsid w:val="00A56554"/>
    <w:rsid w:val="00A62059"/>
    <w:rsid w:val="00A63B02"/>
    <w:rsid w:val="00A6464C"/>
    <w:rsid w:val="00A73749"/>
    <w:rsid w:val="00AA024C"/>
    <w:rsid w:val="00AA12EA"/>
    <w:rsid w:val="00AD4203"/>
    <w:rsid w:val="00AF1125"/>
    <w:rsid w:val="00B07790"/>
    <w:rsid w:val="00B156D5"/>
    <w:rsid w:val="00B20E75"/>
    <w:rsid w:val="00B43345"/>
    <w:rsid w:val="00B47E05"/>
    <w:rsid w:val="00B562F7"/>
    <w:rsid w:val="00B64FB6"/>
    <w:rsid w:val="00B92DD9"/>
    <w:rsid w:val="00BA1306"/>
    <w:rsid w:val="00BA3CE7"/>
    <w:rsid w:val="00BA3FCC"/>
    <w:rsid w:val="00BB29C3"/>
    <w:rsid w:val="00BB390D"/>
    <w:rsid w:val="00BC52A0"/>
    <w:rsid w:val="00BC767D"/>
    <w:rsid w:val="00BD7AD3"/>
    <w:rsid w:val="00C04013"/>
    <w:rsid w:val="00C071F3"/>
    <w:rsid w:val="00C10C07"/>
    <w:rsid w:val="00C34661"/>
    <w:rsid w:val="00C3502F"/>
    <w:rsid w:val="00C36F50"/>
    <w:rsid w:val="00C6748E"/>
    <w:rsid w:val="00C74F7B"/>
    <w:rsid w:val="00C802D2"/>
    <w:rsid w:val="00C81655"/>
    <w:rsid w:val="00C9393B"/>
    <w:rsid w:val="00C9550D"/>
    <w:rsid w:val="00C96328"/>
    <w:rsid w:val="00CA6D5B"/>
    <w:rsid w:val="00CB4894"/>
    <w:rsid w:val="00CC7375"/>
    <w:rsid w:val="00CE4FAF"/>
    <w:rsid w:val="00CE788D"/>
    <w:rsid w:val="00CF5572"/>
    <w:rsid w:val="00D11683"/>
    <w:rsid w:val="00D31564"/>
    <w:rsid w:val="00D318BC"/>
    <w:rsid w:val="00D36AED"/>
    <w:rsid w:val="00D36B40"/>
    <w:rsid w:val="00D42689"/>
    <w:rsid w:val="00D526BD"/>
    <w:rsid w:val="00D615E6"/>
    <w:rsid w:val="00D737D9"/>
    <w:rsid w:val="00D84058"/>
    <w:rsid w:val="00D85F39"/>
    <w:rsid w:val="00D96149"/>
    <w:rsid w:val="00DA2E8A"/>
    <w:rsid w:val="00DA4FB6"/>
    <w:rsid w:val="00DB54F1"/>
    <w:rsid w:val="00DB7246"/>
    <w:rsid w:val="00DC2C09"/>
    <w:rsid w:val="00DD0470"/>
    <w:rsid w:val="00DE5E55"/>
    <w:rsid w:val="00DE5EFB"/>
    <w:rsid w:val="00E214B1"/>
    <w:rsid w:val="00E26F22"/>
    <w:rsid w:val="00E42D00"/>
    <w:rsid w:val="00E46865"/>
    <w:rsid w:val="00E5707C"/>
    <w:rsid w:val="00E719AA"/>
    <w:rsid w:val="00E76791"/>
    <w:rsid w:val="00E872C8"/>
    <w:rsid w:val="00EA579D"/>
    <w:rsid w:val="00EB1EB1"/>
    <w:rsid w:val="00EB5A4D"/>
    <w:rsid w:val="00F0529E"/>
    <w:rsid w:val="00F14862"/>
    <w:rsid w:val="00F223EB"/>
    <w:rsid w:val="00F26D27"/>
    <w:rsid w:val="00F303E6"/>
    <w:rsid w:val="00F32295"/>
    <w:rsid w:val="00F45BEF"/>
    <w:rsid w:val="00F60BD4"/>
    <w:rsid w:val="00F62712"/>
    <w:rsid w:val="00F70DDE"/>
    <w:rsid w:val="00F71209"/>
    <w:rsid w:val="00F77846"/>
    <w:rsid w:val="00F8535A"/>
    <w:rsid w:val="00F876E6"/>
    <w:rsid w:val="00FA1944"/>
    <w:rsid w:val="00FA426D"/>
    <w:rsid w:val="00FB3803"/>
    <w:rsid w:val="00FC2914"/>
    <w:rsid w:val="00FC62C7"/>
    <w:rsid w:val="00FD2863"/>
    <w:rsid w:val="00FD5198"/>
    <w:rsid w:val="00FD7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0F3"/>
    <w:pPr>
      <w:widowControl w:val="0"/>
      <w:suppressAutoHyphens/>
    </w:pPr>
    <w:rPr>
      <w:rFonts w:eastAsia="Lucida Sans Unicode"/>
      <w:kern w:val="1"/>
      <w:sz w:val="24"/>
      <w:szCs w:val="24"/>
    </w:rPr>
  </w:style>
  <w:style w:type="paragraph" w:styleId="1">
    <w:name w:val="heading 1"/>
    <w:basedOn w:val="a"/>
    <w:next w:val="a"/>
    <w:link w:val="10"/>
    <w:uiPriority w:val="9"/>
    <w:qFormat/>
    <w:rsid w:val="00C955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955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9550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630F3"/>
  </w:style>
  <w:style w:type="character" w:customStyle="1" w:styleId="WW-Absatz-Standardschriftart">
    <w:name w:val="WW-Absatz-Standardschriftart"/>
    <w:rsid w:val="009630F3"/>
  </w:style>
  <w:style w:type="character" w:customStyle="1" w:styleId="WW-Absatz-Standardschriftart1">
    <w:name w:val="WW-Absatz-Standardschriftart1"/>
    <w:rsid w:val="009630F3"/>
  </w:style>
  <w:style w:type="character" w:customStyle="1" w:styleId="WW-Absatz-Standardschriftart11">
    <w:name w:val="WW-Absatz-Standardschriftart11"/>
    <w:rsid w:val="009630F3"/>
  </w:style>
  <w:style w:type="character" w:customStyle="1" w:styleId="11">
    <w:name w:val="Основной шрифт абзаца1"/>
    <w:rsid w:val="009630F3"/>
  </w:style>
  <w:style w:type="character" w:customStyle="1" w:styleId="WW-Absatz-Standardschriftart111">
    <w:name w:val="WW-Absatz-Standardschriftart111"/>
    <w:rsid w:val="009630F3"/>
  </w:style>
  <w:style w:type="character" w:customStyle="1" w:styleId="a3">
    <w:name w:val="Символ нумерации"/>
    <w:rsid w:val="009630F3"/>
  </w:style>
  <w:style w:type="character" w:styleId="a4">
    <w:name w:val="Hyperlink"/>
    <w:semiHidden/>
    <w:rsid w:val="009630F3"/>
    <w:rPr>
      <w:color w:val="000080"/>
      <w:u w:val="single"/>
    </w:rPr>
  </w:style>
  <w:style w:type="character" w:styleId="a5">
    <w:name w:val="page number"/>
    <w:basedOn w:val="11"/>
    <w:semiHidden/>
    <w:rsid w:val="009630F3"/>
  </w:style>
  <w:style w:type="character" w:customStyle="1" w:styleId="WW8Num7z1">
    <w:name w:val="WW8Num7z1"/>
    <w:rsid w:val="009630F3"/>
    <w:rPr>
      <w:b w:val="0"/>
      <w:i w:val="0"/>
    </w:rPr>
  </w:style>
  <w:style w:type="paragraph" w:customStyle="1" w:styleId="a6">
    <w:name w:val="Заголовок"/>
    <w:basedOn w:val="a"/>
    <w:next w:val="a7"/>
    <w:rsid w:val="009630F3"/>
    <w:pPr>
      <w:keepNext/>
      <w:spacing w:before="240" w:after="120"/>
    </w:pPr>
    <w:rPr>
      <w:rFonts w:ascii="Arial" w:eastAsia="MS Mincho" w:hAnsi="Arial" w:cs="Tahoma"/>
      <w:sz w:val="28"/>
      <w:szCs w:val="28"/>
    </w:rPr>
  </w:style>
  <w:style w:type="paragraph" w:styleId="a7">
    <w:name w:val="Body Text"/>
    <w:basedOn w:val="a"/>
    <w:semiHidden/>
    <w:rsid w:val="009630F3"/>
    <w:pPr>
      <w:spacing w:after="120"/>
    </w:pPr>
  </w:style>
  <w:style w:type="paragraph" w:styleId="a8">
    <w:name w:val="List"/>
    <w:basedOn w:val="a7"/>
    <w:semiHidden/>
    <w:rsid w:val="009630F3"/>
    <w:rPr>
      <w:rFonts w:cs="Tahoma"/>
    </w:rPr>
  </w:style>
  <w:style w:type="paragraph" w:customStyle="1" w:styleId="21">
    <w:name w:val="Название2"/>
    <w:basedOn w:val="a"/>
    <w:rsid w:val="009630F3"/>
    <w:pPr>
      <w:suppressLineNumbers/>
      <w:spacing w:before="120" w:after="120"/>
    </w:pPr>
    <w:rPr>
      <w:rFonts w:cs="Tahoma"/>
      <w:i/>
      <w:iCs/>
    </w:rPr>
  </w:style>
  <w:style w:type="paragraph" w:customStyle="1" w:styleId="22">
    <w:name w:val="Указатель2"/>
    <w:basedOn w:val="a"/>
    <w:rsid w:val="009630F3"/>
    <w:pPr>
      <w:suppressLineNumbers/>
    </w:pPr>
    <w:rPr>
      <w:rFonts w:cs="Tahoma"/>
    </w:rPr>
  </w:style>
  <w:style w:type="paragraph" w:customStyle="1" w:styleId="12">
    <w:name w:val="Название1"/>
    <w:basedOn w:val="a"/>
    <w:rsid w:val="009630F3"/>
    <w:pPr>
      <w:suppressLineNumbers/>
      <w:spacing w:before="120" w:after="120"/>
    </w:pPr>
    <w:rPr>
      <w:rFonts w:cs="Tahoma"/>
      <w:i/>
      <w:iCs/>
    </w:rPr>
  </w:style>
  <w:style w:type="paragraph" w:customStyle="1" w:styleId="13">
    <w:name w:val="Указатель1"/>
    <w:basedOn w:val="a"/>
    <w:rsid w:val="009630F3"/>
    <w:pPr>
      <w:suppressLineNumbers/>
    </w:pPr>
    <w:rPr>
      <w:rFonts w:cs="Tahoma"/>
    </w:rPr>
  </w:style>
  <w:style w:type="paragraph" w:customStyle="1" w:styleId="a9">
    <w:name w:val="Содержимое таблицы"/>
    <w:basedOn w:val="a"/>
    <w:rsid w:val="009630F3"/>
    <w:pPr>
      <w:suppressLineNumbers/>
    </w:pPr>
  </w:style>
  <w:style w:type="paragraph" w:customStyle="1" w:styleId="aa">
    <w:name w:val="Заголовок таблицы"/>
    <w:basedOn w:val="a9"/>
    <w:rsid w:val="009630F3"/>
    <w:pPr>
      <w:jc w:val="center"/>
    </w:pPr>
    <w:rPr>
      <w:b/>
      <w:bCs/>
    </w:rPr>
  </w:style>
  <w:style w:type="paragraph" w:styleId="ab">
    <w:name w:val="header"/>
    <w:basedOn w:val="a"/>
    <w:link w:val="ac"/>
    <w:uiPriority w:val="99"/>
    <w:rsid w:val="009630F3"/>
    <w:pPr>
      <w:tabs>
        <w:tab w:val="center" w:pos="4677"/>
        <w:tab w:val="right" w:pos="9355"/>
      </w:tabs>
    </w:pPr>
  </w:style>
  <w:style w:type="paragraph" w:styleId="ad">
    <w:name w:val="footer"/>
    <w:basedOn w:val="a"/>
    <w:link w:val="ae"/>
    <w:uiPriority w:val="99"/>
    <w:rsid w:val="009630F3"/>
    <w:pPr>
      <w:tabs>
        <w:tab w:val="center" w:pos="4677"/>
        <w:tab w:val="right" w:pos="9355"/>
      </w:tabs>
    </w:pPr>
  </w:style>
  <w:style w:type="paragraph" w:customStyle="1" w:styleId="af">
    <w:name w:val="Содержимое врезки"/>
    <w:basedOn w:val="a7"/>
    <w:rsid w:val="009630F3"/>
  </w:style>
  <w:style w:type="paragraph" w:customStyle="1" w:styleId="210">
    <w:name w:val="Основной текст с отступом 21"/>
    <w:basedOn w:val="a"/>
    <w:rsid w:val="009630F3"/>
    <w:pPr>
      <w:ind w:left="709"/>
      <w:jc w:val="both"/>
    </w:pPr>
  </w:style>
  <w:style w:type="paragraph" w:styleId="af0">
    <w:name w:val="Balloon Text"/>
    <w:basedOn w:val="a"/>
    <w:link w:val="af1"/>
    <w:uiPriority w:val="99"/>
    <w:semiHidden/>
    <w:unhideWhenUsed/>
    <w:rsid w:val="00B47E05"/>
    <w:rPr>
      <w:rFonts w:ascii="Tahoma" w:hAnsi="Tahoma" w:cs="Tahoma"/>
      <w:sz w:val="16"/>
      <w:szCs w:val="16"/>
    </w:rPr>
  </w:style>
  <w:style w:type="character" w:customStyle="1" w:styleId="af1">
    <w:name w:val="Текст выноски Знак"/>
    <w:basedOn w:val="a0"/>
    <w:link w:val="af0"/>
    <w:uiPriority w:val="99"/>
    <w:semiHidden/>
    <w:rsid w:val="00B47E05"/>
    <w:rPr>
      <w:rFonts w:ascii="Tahoma" w:eastAsia="Lucida Sans Unicode" w:hAnsi="Tahoma" w:cs="Tahoma"/>
      <w:kern w:val="1"/>
      <w:sz w:val="16"/>
      <w:szCs w:val="16"/>
    </w:rPr>
  </w:style>
  <w:style w:type="paragraph" w:styleId="af2">
    <w:name w:val="List Paragraph"/>
    <w:basedOn w:val="a"/>
    <w:uiPriority w:val="34"/>
    <w:qFormat/>
    <w:rsid w:val="00454714"/>
    <w:pPr>
      <w:ind w:left="708"/>
    </w:pPr>
  </w:style>
  <w:style w:type="character" w:styleId="af3">
    <w:name w:val="Strong"/>
    <w:basedOn w:val="a0"/>
    <w:uiPriority w:val="22"/>
    <w:qFormat/>
    <w:rsid w:val="00A56554"/>
    <w:rPr>
      <w:b/>
      <w:bCs/>
    </w:rPr>
  </w:style>
  <w:style w:type="paragraph" w:styleId="af4">
    <w:name w:val="Normal (Web)"/>
    <w:basedOn w:val="a"/>
    <w:uiPriority w:val="99"/>
    <w:semiHidden/>
    <w:unhideWhenUsed/>
    <w:rsid w:val="00CA6D5B"/>
    <w:pPr>
      <w:widowControl/>
      <w:suppressAutoHyphens w:val="0"/>
      <w:spacing w:after="240"/>
    </w:pPr>
    <w:rPr>
      <w:rFonts w:eastAsia="Times New Roman"/>
      <w:color w:val="000000"/>
      <w:kern w:val="0"/>
    </w:rPr>
  </w:style>
  <w:style w:type="paragraph" w:styleId="af5">
    <w:name w:val="No Spacing"/>
    <w:uiPriority w:val="1"/>
    <w:qFormat/>
    <w:rsid w:val="00C9550D"/>
    <w:pPr>
      <w:widowControl w:val="0"/>
      <w:suppressAutoHyphens/>
    </w:pPr>
    <w:rPr>
      <w:rFonts w:eastAsia="Lucida Sans Unicode"/>
      <w:kern w:val="1"/>
      <w:sz w:val="24"/>
      <w:szCs w:val="24"/>
    </w:rPr>
  </w:style>
  <w:style w:type="character" w:customStyle="1" w:styleId="10">
    <w:name w:val="Заголовок 1 Знак"/>
    <w:basedOn w:val="a0"/>
    <w:link w:val="1"/>
    <w:uiPriority w:val="9"/>
    <w:rsid w:val="00C9550D"/>
    <w:rPr>
      <w:rFonts w:asciiTheme="majorHAnsi" w:eastAsiaTheme="majorEastAsia" w:hAnsiTheme="majorHAnsi" w:cstheme="majorBidi"/>
      <w:b/>
      <w:bCs/>
      <w:color w:val="365F91" w:themeColor="accent1" w:themeShade="BF"/>
      <w:kern w:val="1"/>
      <w:sz w:val="28"/>
      <w:szCs w:val="28"/>
    </w:rPr>
  </w:style>
  <w:style w:type="character" w:customStyle="1" w:styleId="20">
    <w:name w:val="Заголовок 2 Знак"/>
    <w:basedOn w:val="a0"/>
    <w:link w:val="2"/>
    <w:uiPriority w:val="9"/>
    <w:rsid w:val="00C9550D"/>
    <w:rPr>
      <w:rFonts w:asciiTheme="majorHAnsi" w:eastAsiaTheme="majorEastAsia" w:hAnsiTheme="majorHAnsi" w:cstheme="majorBidi"/>
      <w:b/>
      <w:bCs/>
      <w:color w:val="4F81BD" w:themeColor="accent1"/>
      <w:kern w:val="1"/>
      <w:sz w:val="26"/>
      <w:szCs w:val="26"/>
    </w:rPr>
  </w:style>
  <w:style w:type="character" w:customStyle="1" w:styleId="30">
    <w:name w:val="Заголовок 3 Знак"/>
    <w:basedOn w:val="a0"/>
    <w:link w:val="3"/>
    <w:uiPriority w:val="9"/>
    <w:rsid w:val="00C9550D"/>
    <w:rPr>
      <w:rFonts w:asciiTheme="majorHAnsi" w:eastAsiaTheme="majorEastAsia" w:hAnsiTheme="majorHAnsi" w:cstheme="majorBidi"/>
      <w:b/>
      <w:bCs/>
      <w:color w:val="4F81BD" w:themeColor="accent1"/>
      <w:kern w:val="1"/>
      <w:sz w:val="24"/>
      <w:szCs w:val="24"/>
    </w:rPr>
  </w:style>
  <w:style w:type="character" w:customStyle="1" w:styleId="ae">
    <w:name w:val="Нижний колонтитул Знак"/>
    <w:basedOn w:val="a0"/>
    <w:link w:val="ad"/>
    <w:uiPriority w:val="99"/>
    <w:rsid w:val="00DA4FB6"/>
    <w:rPr>
      <w:rFonts w:eastAsia="Lucida Sans Unicode"/>
      <w:kern w:val="1"/>
      <w:sz w:val="24"/>
      <w:szCs w:val="24"/>
    </w:rPr>
  </w:style>
  <w:style w:type="character" w:customStyle="1" w:styleId="ac">
    <w:name w:val="Верхний колонтитул Знак"/>
    <w:basedOn w:val="a0"/>
    <w:link w:val="ab"/>
    <w:uiPriority w:val="99"/>
    <w:rsid w:val="00DA4FB6"/>
    <w:rPr>
      <w:rFonts w:eastAsia="Lucida Sans Unicode"/>
      <w:kern w:val="1"/>
      <w:sz w:val="24"/>
      <w:szCs w:val="24"/>
    </w:rPr>
  </w:style>
  <w:style w:type="table" w:styleId="af6">
    <w:name w:val="Table Grid"/>
    <w:basedOn w:val="a1"/>
    <w:uiPriority w:val="59"/>
    <w:rsid w:val="00440E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D11683"/>
  </w:style>
</w:styles>
</file>

<file path=word/webSettings.xml><?xml version="1.0" encoding="utf-8"?>
<w:webSettings xmlns:r="http://schemas.openxmlformats.org/officeDocument/2006/relationships" xmlns:w="http://schemas.openxmlformats.org/wordprocessingml/2006/main">
  <w:divs>
    <w:div w:id="13843480">
      <w:bodyDiv w:val="1"/>
      <w:marLeft w:val="0"/>
      <w:marRight w:val="0"/>
      <w:marTop w:val="0"/>
      <w:marBottom w:val="0"/>
      <w:divBdr>
        <w:top w:val="none" w:sz="0" w:space="0" w:color="auto"/>
        <w:left w:val="none" w:sz="0" w:space="0" w:color="auto"/>
        <w:bottom w:val="none" w:sz="0" w:space="0" w:color="auto"/>
        <w:right w:val="none" w:sz="0" w:space="0" w:color="auto"/>
      </w:divBdr>
      <w:divsChild>
        <w:div w:id="519242158">
          <w:marLeft w:val="0"/>
          <w:marRight w:val="0"/>
          <w:marTop w:val="0"/>
          <w:marBottom w:val="0"/>
          <w:divBdr>
            <w:top w:val="none" w:sz="0" w:space="0" w:color="auto"/>
            <w:left w:val="none" w:sz="0" w:space="0" w:color="auto"/>
            <w:bottom w:val="none" w:sz="0" w:space="0" w:color="auto"/>
            <w:right w:val="none" w:sz="0" w:space="0" w:color="auto"/>
          </w:divBdr>
          <w:divsChild>
            <w:div w:id="2091730122">
              <w:marLeft w:val="0"/>
              <w:marRight w:val="0"/>
              <w:marTop w:val="0"/>
              <w:marBottom w:val="0"/>
              <w:divBdr>
                <w:top w:val="none" w:sz="0" w:space="0" w:color="auto"/>
                <w:left w:val="none" w:sz="0" w:space="0" w:color="auto"/>
                <w:bottom w:val="none" w:sz="0" w:space="0" w:color="auto"/>
                <w:right w:val="none" w:sz="0" w:space="0" w:color="auto"/>
              </w:divBdr>
              <w:divsChild>
                <w:div w:id="2081518717">
                  <w:marLeft w:val="150"/>
                  <w:marRight w:val="225"/>
                  <w:marTop w:val="0"/>
                  <w:marBottom w:val="0"/>
                  <w:divBdr>
                    <w:top w:val="none" w:sz="0" w:space="0" w:color="auto"/>
                    <w:left w:val="none" w:sz="0" w:space="0" w:color="auto"/>
                    <w:bottom w:val="none" w:sz="0" w:space="0" w:color="auto"/>
                    <w:right w:val="none" w:sz="0" w:space="0" w:color="auto"/>
                  </w:divBdr>
                  <w:divsChild>
                    <w:div w:id="1154024128">
                      <w:marLeft w:val="270"/>
                      <w:marRight w:val="120"/>
                      <w:marTop w:val="0"/>
                      <w:marBottom w:val="540"/>
                      <w:divBdr>
                        <w:top w:val="none" w:sz="0" w:space="0" w:color="auto"/>
                        <w:left w:val="none" w:sz="0" w:space="0" w:color="auto"/>
                        <w:bottom w:val="none" w:sz="0" w:space="0" w:color="auto"/>
                        <w:right w:val="none" w:sz="0" w:space="0" w:color="auto"/>
                      </w:divBdr>
                      <w:divsChild>
                        <w:div w:id="1942104913">
                          <w:marLeft w:val="0"/>
                          <w:marRight w:val="0"/>
                          <w:marTop w:val="0"/>
                          <w:marBottom w:val="720"/>
                          <w:divBdr>
                            <w:top w:val="none" w:sz="0" w:space="0" w:color="auto"/>
                            <w:left w:val="none" w:sz="0" w:space="0" w:color="auto"/>
                            <w:bottom w:val="none" w:sz="0" w:space="0" w:color="auto"/>
                            <w:right w:val="none" w:sz="0" w:space="0" w:color="auto"/>
                          </w:divBdr>
                          <w:divsChild>
                            <w:div w:id="810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22731">
      <w:bodyDiv w:val="1"/>
      <w:marLeft w:val="0"/>
      <w:marRight w:val="0"/>
      <w:marTop w:val="0"/>
      <w:marBottom w:val="0"/>
      <w:divBdr>
        <w:top w:val="none" w:sz="0" w:space="0" w:color="auto"/>
        <w:left w:val="none" w:sz="0" w:space="0" w:color="auto"/>
        <w:bottom w:val="none" w:sz="0" w:space="0" w:color="auto"/>
        <w:right w:val="none" w:sz="0" w:space="0" w:color="auto"/>
      </w:divBdr>
      <w:divsChild>
        <w:div w:id="1709448414">
          <w:marLeft w:val="0"/>
          <w:marRight w:val="0"/>
          <w:marTop w:val="0"/>
          <w:marBottom w:val="0"/>
          <w:divBdr>
            <w:top w:val="none" w:sz="0" w:space="0" w:color="auto"/>
            <w:left w:val="none" w:sz="0" w:space="0" w:color="auto"/>
            <w:bottom w:val="none" w:sz="0" w:space="0" w:color="auto"/>
            <w:right w:val="none" w:sz="0" w:space="0" w:color="auto"/>
          </w:divBdr>
          <w:divsChild>
            <w:div w:id="1011568515">
              <w:marLeft w:val="0"/>
              <w:marRight w:val="0"/>
              <w:marTop w:val="0"/>
              <w:marBottom w:val="150"/>
              <w:divBdr>
                <w:top w:val="single" w:sz="2" w:space="0" w:color="808080"/>
                <w:left w:val="single" w:sz="2" w:space="0" w:color="808080"/>
                <w:bottom w:val="single" w:sz="2" w:space="0" w:color="808080"/>
                <w:right w:val="single" w:sz="2" w:space="0" w:color="808080"/>
              </w:divBdr>
              <w:divsChild>
                <w:div w:id="1949846445">
                  <w:marLeft w:val="0"/>
                  <w:marRight w:val="0"/>
                  <w:marTop w:val="0"/>
                  <w:marBottom w:val="0"/>
                  <w:divBdr>
                    <w:top w:val="none" w:sz="0" w:space="0" w:color="auto"/>
                    <w:left w:val="none" w:sz="0" w:space="0" w:color="auto"/>
                    <w:bottom w:val="none" w:sz="0" w:space="0" w:color="auto"/>
                    <w:right w:val="none" w:sz="0" w:space="0" w:color="auto"/>
                  </w:divBdr>
                  <w:divsChild>
                    <w:div w:id="1554808330">
                      <w:marLeft w:val="240"/>
                      <w:marRight w:val="0"/>
                      <w:marTop w:val="0"/>
                      <w:marBottom w:val="0"/>
                      <w:divBdr>
                        <w:top w:val="none" w:sz="0" w:space="0" w:color="auto"/>
                        <w:left w:val="none" w:sz="0" w:space="0" w:color="auto"/>
                        <w:bottom w:val="none" w:sz="0" w:space="0" w:color="auto"/>
                        <w:right w:val="none" w:sz="0" w:space="0" w:color="auto"/>
                      </w:divBdr>
                      <w:divsChild>
                        <w:div w:id="250314673">
                          <w:marLeft w:val="0"/>
                          <w:marRight w:val="0"/>
                          <w:marTop w:val="0"/>
                          <w:marBottom w:val="0"/>
                          <w:divBdr>
                            <w:top w:val="none" w:sz="0" w:space="0" w:color="auto"/>
                            <w:left w:val="none" w:sz="0" w:space="0" w:color="auto"/>
                            <w:bottom w:val="none" w:sz="0" w:space="0" w:color="auto"/>
                            <w:right w:val="none" w:sz="0" w:space="0" w:color="auto"/>
                          </w:divBdr>
                          <w:divsChild>
                            <w:div w:id="10399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4767">
      <w:bodyDiv w:val="1"/>
      <w:marLeft w:val="0"/>
      <w:marRight w:val="0"/>
      <w:marTop w:val="0"/>
      <w:marBottom w:val="0"/>
      <w:divBdr>
        <w:top w:val="none" w:sz="0" w:space="0" w:color="auto"/>
        <w:left w:val="none" w:sz="0" w:space="0" w:color="auto"/>
        <w:bottom w:val="none" w:sz="0" w:space="0" w:color="auto"/>
        <w:right w:val="none" w:sz="0" w:space="0" w:color="auto"/>
      </w:divBdr>
      <w:divsChild>
        <w:div w:id="1084037956">
          <w:marLeft w:val="0"/>
          <w:marRight w:val="0"/>
          <w:marTop w:val="0"/>
          <w:marBottom w:val="0"/>
          <w:divBdr>
            <w:top w:val="none" w:sz="0" w:space="0" w:color="auto"/>
            <w:left w:val="none" w:sz="0" w:space="0" w:color="auto"/>
            <w:bottom w:val="none" w:sz="0" w:space="0" w:color="auto"/>
            <w:right w:val="none" w:sz="0" w:space="0" w:color="auto"/>
          </w:divBdr>
          <w:divsChild>
            <w:div w:id="1391420191">
              <w:marLeft w:val="0"/>
              <w:marRight w:val="0"/>
              <w:marTop w:val="0"/>
              <w:marBottom w:val="0"/>
              <w:divBdr>
                <w:top w:val="none" w:sz="0" w:space="0" w:color="auto"/>
                <w:left w:val="none" w:sz="0" w:space="0" w:color="auto"/>
                <w:bottom w:val="none" w:sz="0" w:space="0" w:color="auto"/>
                <w:right w:val="none" w:sz="0" w:space="0" w:color="auto"/>
              </w:divBdr>
              <w:divsChild>
                <w:div w:id="849873382">
                  <w:marLeft w:val="150"/>
                  <w:marRight w:val="225"/>
                  <w:marTop w:val="0"/>
                  <w:marBottom w:val="0"/>
                  <w:divBdr>
                    <w:top w:val="none" w:sz="0" w:space="0" w:color="auto"/>
                    <w:left w:val="none" w:sz="0" w:space="0" w:color="auto"/>
                    <w:bottom w:val="none" w:sz="0" w:space="0" w:color="auto"/>
                    <w:right w:val="none" w:sz="0" w:space="0" w:color="auto"/>
                  </w:divBdr>
                  <w:divsChild>
                    <w:div w:id="1536387494">
                      <w:marLeft w:val="270"/>
                      <w:marRight w:val="120"/>
                      <w:marTop w:val="0"/>
                      <w:marBottom w:val="540"/>
                      <w:divBdr>
                        <w:top w:val="none" w:sz="0" w:space="0" w:color="auto"/>
                        <w:left w:val="none" w:sz="0" w:space="0" w:color="auto"/>
                        <w:bottom w:val="none" w:sz="0" w:space="0" w:color="auto"/>
                        <w:right w:val="none" w:sz="0" w:space="0" w:color="auto"/>
                      </w:divBdr>
                      <w:divsChild>
                        <w:div w:id="1557425882">
                          <w:marLeft w:val="0"/>
                          <w:marRight w:val="0"/>
                          <w:marTop w:val="0"/>
                          <w:marBottom w:val="720"/>
                          <w:divBdr>
                            <w:top w:val="none" w:sz="0" w:space="0" w:color="auto"/>
                            <w:left w:val="none" w:sz="0" w:space="0" w:color="auto"/>
                            <w:bottom w:val="none" w:sz="0" w:space="0" w:color="auto"/>
                            <w:right w:val="none" w:sz="0" w:space="0" w:color="auto"/>
                          </w:divBdr>
                          <w:divsChild>
                            <w:div w:id="15010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461611">
      <w:bodyDiv w:val="1"/>
      <w:marLeft w:val="0"/>
      <w:marRight w:val="0"/>
      <w:marTop w:val="0"/>
      <w:marBottom w:val="0"/>
      <w:divBdr>
        <w:top w:val="none" w:sz="0" w:space="0" w:color="auto"/>
        <w:left w:val="none" w:sz="0" w:space="0" w:color="auto"/>
        <w:bottom w:val="none" w:sz="0" w:space="0" w:color="auto"/>
        <w:right w:val="none" w:sz="0" w:space="0" w:color="auto"/>
      </w:divBdr>
      <w:divsChild>
        <w:div w:id="649016377">
          <w:marLeft w:val="0"/>
          <w:marRight w:val="0"/>
          <w:marTop w:val="0"/>
          <w:marBottom w:val="0"/>
          <w:divBdr>
            <w:top w:val="none" w:sz="0" w:space="0" w:color="auto"/>
            <w:left w:val="none" w:sz="0" w:space="0" w:color="auto"/>
            <w:bottom w:val="none" w:sz="0" w:space="0" w:color="auto"/>
            <w:right w:val="none" w:sz="0" w:space="0" w:color="auto"/>
          </w:divBdr>
          <w:divsChild>
            <w:div w:id="157236266">
              <w:marLeft w:val="0"/>
              <w:marRight w:val="0"/>
              <w:marTop w:val="0"/>
              <w:marBottom w:val="0"/>
              <w:divBdr>
                <w:top w:val="none" w:sz="0" w:space="0" w:color="auto"/>
                <w:left w:val="none" w:sz="0" w:space="0" w:color="auto"/>
                <w:bottom w:val="none" w:sz="0" w:space="0" w:color="auto"/>
                <w:right w:val="none" w:sz="0" w:space="0" w:color="auto"/>
              </w:divBdr>
              <w:divsChild>
                <w:div w:id="457139738">
                  <w:marLeft w:val="150"/>
                  <w:marRight w:val="225"/>
                  <w:marTop w:val="0"/>
                  <w:marBottom w:val="0"/>
                  <w:divBdr>
                    <w:top w:val="none" w:sz="0" w:space="0" w:color="auto"/>
                    <w:left w:val="none" w:sz="0" w:space="0" w:color="auto"/>
                    <w:bottom w:val="none" w:sz="0" w:space="0" w:color="auto"/>
                    <w:right w:val="none" w:sz="0" w:space="0" w:color="auto"/>
                  </w:divBdr>
                  <w:divsChild>
                    <w:div w:id="869798800">
                      <w:marLeft w:val="270"/>
                      <w:marRight w:val="120"/>
                      <w:marTop w:val="0"/>
                      <w:marBottom w:val="540"/>
                      <w:divBdr>
                        <w:top w:val="none" w:sz="0" w:space="0" w:color="auto"/>
                        <w:left w:val="none" w:sz="0" w:space="0" w:color="auto"/>
                        <w:bottom w:val="none" w:sz="0" w:space="0" w:color="auto"/>
                        <w:right w:val="none" w:sz="0" w:space="0" w:color="auto"/>
                      </w:divBdr>
                      <w:divsChild>
                        <w:div w:id="45300865">
                          <w:marLeft w:val="0"/>
                          <w:marRight w:val="0"/>
                          <w:marTop w:val="0"/>
                          <w:marBottom w:val="720"/>
                          <w:divBdr>
                            <w:top w:val="none" w:sz="0" w:space="0" w:color="auto"/>
                            <w:left w:val="none" w:sz="0" w:space="0" w:color="auto"/>
                            <w:bottom w:val="none" w:sz="0" w:space="0" w:color="auto"/>
                            <w:right w:val="none" w:sz="0" w:space="0" w:color="auto"/>
                          </w:divBdr>
                          <w:divsChild>
                            <w:div w:id="8886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865951">
      <w:bodyDiv w:val="1"/>
      <w:marLeft w:val="0"/>
      <w:marRight w:val="0"/>
      <w:marTop w:val="0"/>
      <w:marBottom w:val="0"/>
      <w:divBdr>
        <w:top w:val="none" w:sz="0" w:space="0" w:color="auto"/>
        <w:left w:val="none" w:sz="0" w:space="0" w:color="auto"/>
        <w:bottom w:val="none" w:sz="0" w:space="0" w:color="auto"/>
        <w:right w:val="none" w:sz="0" w:space="0" w:color="auto"/>
      </w:divBdr>
      <w:divsChild>
        <w:div w:id="1199970856">
          <w:marLeft w:val="0"/>
          <w:marRight w:val="0"/>
          <w:marTop w:val="0"/>
          <w:marBottom w:val="0"/>
          <w:divBdr>
            <w:top w:val="none" w:sz="0" w:space="0" w:color="auto"/>
            <w:left w:val="none" w:sz="0" w:space="0" w:color="auto"/>
            <w:bottom w:val="none" w:sz="0" w:space="0" w:color="auto"/>
            <w:right w:val="none" w:sz="0" w:space="0" w:color="auto"/>
          </w:divBdr>
          <w:divsChild>
            <w:div w:id="1974096056">
              <w:marLeft w:val="0"/>
              <w:marRight w:val="0"/>
              <w:marTop w:val="0"/>
              <w:marBottom w:val="0"/>
              <w:divBdr>
                <w:top w:val="none" w:sz="0" w:space="0" w:color="auto"/>
                <w:left w:val="none" w:sz="0" w:space="0" w:color="auto"/>
                <w:bottom w:val="none" w:sz="0" w:space="0" w:color="auto"/>
                <w:right w:val="none" w:sz="0" w:space="0" w:color="auto"/>
              </w:divBdr>
              <w:divsChild>
                <w:div w:id="1023284472">
                  <w:marLeft w:val="0"/>
                  <w:marRight w:val="0"/>
                  <w:marTop w:val="0"/>
                  <w:marBottom w:val="0"/>
                  <w:divBdr>
                    <w:top w:val="none" w:sz="0" w:space="0" w:color="auto"/>
                    <w:left w:val="none" w:sz="0" w:space="0" w:color="auto"/>
                    <w:bottom w:val="none" w:sz="0" w:space="0" w:color="auto"/>
                    <w:right w:val="none" w:sz="0" w:space="0" w:color="auto"/>
                  </w:divBdr>
                  <w:divsChild>
                    <w:div w:id="1437944498">
                      <w:marLeft w:val="0"/>
                      <w:marRight w:val="0"/>
                      <w:marTop w:val="225"/>
                      <w:marBottom w:val="0"/>
                      <w:divBdr>
                        <w:top w:val="none" w:sz="0" w:space="0" w:color="auto"/>
                        <w:left w:val="none" w:sz="0" w:space="0" w:color="auto"/>
                        <w:bottom w:val="none" w:sz="0" w:space="0" w:color="auto"/>
                        <w:right w:val="none" w:sz="0" w:space="0" w:color="auto"/>
                      </w:divBdr>
                      <w:divsChild>
                        <w:div w:id="1966497507">
                          <w:marLeft w:val="0"/>
                          <w:marRight w:val="0"/>
                          <w:marTop w:val="0"/>
                          <w:marBottom w:val="0"/>
                          <w:divBdr>
                            <w:top w:val="none" w:sz="0" w:space="0" w:color="auto"/>
                            <w:left w:val="none" w:sz="0" w:space="0" w:color="auto"/>
                            <w:bottom w:val="none" w:sz="0" w:space="0" w:color="auto"/>
                            <w:right w:val="none" w:sz="0" w:space="0" w:color="auto"/>
                          </w:divBdr>
                          <w:divsChild>
                            <w:div w:id="1032800985">
                              <w:marLeft w:val="0"/>
                              <w:marRight w:val="0"/>
                              <w:marTop w:val="150"/>
                              <w:marBottom w:val="0"/>
                              <w:divBdr>
                                <w:top w:val="none" w:sz="0" w:space="0" w:color="auto"/>
                                <w:left w:val="none" w:sz="0" w:space="0" w:color="auto"/>
                                <w:bottom w:val="none" w:sz="0" w:space="0" w:color="auto"/>
                                <w:right w:val="none" w:sz="0" w:space="0" w:color="auto"/>
                              </w:divBdr>
                              <w:divsChild>
                                <w:div w:id="4394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832546">
      <w:bodyDiv w:val="1"/>
      <w:marLeft w:val="0"/>
      <w:marRight w:val="0"/>
      <w:marTop w:val="0"/>
      <w:marBottom w:val="0"/>
      <w:divBdr>
        <w:top w:val="none" w:sz="0" w:space="0" w:color="auto"/>
        <w:left w:val="none" w:sz="0" w:space="0" w:color="auto"/>
        <w:bottom w:val="none" w:sz="0" w:space="0" w:color="auto"/>
        <w:right w:val="none" w:sz="0" w:space="0" w:color="auto"/>
      </w:divBdr>
      <w:divsChild>
        <w:div w:id="1732119176">
          <w:marLeft w:val="0"/>
          <w:marRight w:val="0"/>
          <w:marTop w:val="0"/>
          <w:marBottom w:val="0"/>
          <w:divBdr>
            <w:top w:val="none" w:sz="0" w:space="0" w:color="auto"/>
            <w:left w:val="none" w:sz="0" w:space="0" w:color="auto"/>
            <w:bottom w:val="none" w:sz="0" w:space="0" w:color="auto"/>
            <w:right w:val="none" w:sz="0" w:space="0" w:color="auto"/>
          </w:divBdr>
          <w:divsChild>
            <w:div w:id="2116291370">
              <w:marLeft w:val="0"/>
              <w:marRight w:val="0"/>
              <w:marTop w:val="0"/>
              <w:marBottom w:val="0"/>
              <w:divBdr>
                <w:top w:val="none" w:sz="0" w:space="0" w:color="auto"/>
                <w:left w:val="none" w:sz="0" w:space="0" w:color="auto"/>
                <w:bottom w:val="none" w:sz="0" w:space="0" w:color="auto"/>
                <w:right w:val="none" w:sz="0" w:space="0" w:color="auto"/>
              </w:divBdr>
              <w:divsChild>
                <w:div w:id="1810661041">
                  <w:marLeft w:val="150"/>
                  <w:marRight w:val="225"/>
                  <w:marTop w:val="0"/>
                  <w:marBottom w:val="0"/>
                  <w:divBdr>
                    <w:top w:val="none" w:sz="0" w:space="0" w:color="auto"/>
                    <w:left w:val="none" w:sz="0" w:space="0" w:color="auto"/>
                    <w:bottom w:val="none" w:sz="0" w:space="0" w:color="auto"/>
                    <w:right w:val="none" w:sz="0" w:space="0" w:color="auto"/>
                  </w:divBdr>
                  <w:divsChild>
                    <w:div w:id="1999386557">
                      <w:marLeft w:val="270"/>
                      <w:marRight w:val="120"/>
                      <w:marTop w:val="0"/>
                      <w:marBottom w:val="540"/>
                      <w:divBdr>
                        <w:top w:val="none" w:sz="0" w:space="0" w:color="auto"/>
                        <w:left w:val="none" w:sz="0" w:space="0" w:color="auto"/>
                        <w:bottom w:val="none" w:sz="0" w:space="0" w:color="auto"/>
                        <w:right w:val="none" w:sz="0" w:space="0" w:color="auto"/>
                      </w:divBdr>
                      <w:divsChild>
                        <w:div w:id="2013219842">
                          <w:marLeft w:val="0"/>
                          <w:marRight w:val="0"/>
                          <w:marTop w:val="0"/>
                          <w:marBottom w:val="720"/>
                          <w:divBdr>
                            <w:top w:val="none" w:sz="0" w:space="0" w:color="auto"/>
                            <w:left w:val="none" w:sz="0" w:space="0" w:color="auto"/>
                            <w:bottom w:val="none" w:sz="0" w:space="0" w:color="auto"/>
                            <w:right w:val="none" w:sz="0" w:space="0" w:color="auto"/>
                          </w:divBdr>
                          <w:divsChild>
                            <w:div w:id="16421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676955">
      <w:bodyDiv w:val="1"/>
      <w:marLeft w:val="0"/>
      <w:marRight w:val="0"/>
      <w:marTop w:val="0"/>
      <w:marBottom w:val="0"/>
      <w:divBdr>
        <w:top w:val="none" w:sz="0" w:space="0" w:color="auto"/>
        <w:left w:val="none" w:sz="0" w:space="0" w:color="auto"/>
        <w:bottom w:val="none" w:sz="0" w:space="0" w:color="auto"/>
        <w:right w:val="none" w:sz="0" w:space="0" w:color="auto"/>
      </w:divBdr>
      <w:divsChild>
        <w:div w:id="562788506">
          <w:marLeft w:val="0"/>
          <w:marRight w:val="0"/>
          <w:marTop w:val="0"/>
          <w:marBottom w:val="0"/>
          <w:divBdr>
            <w:top w:val="none" w:sz="0" w:space="0" w:color="auto"/>
            <w:left w:val="none" w:sz="0" w:space="0" w:color="auto"/>
            <w:bottom w:val="none" w:sz="0" w:space="0" w:color="auto"/>
            <w:right w:val="none" w:sz="0" w:space="0" w:color="auto"/>
          </w:divBdr>
          <w:divsChild>
            <w:div w:id="144512326">
              <w:marLeft w:val="0"/>
              <w:marRight w:val="0"/>
              <w:marTop w:val="0"/>
              <w:marBottom w:val="0"/>
              <w:divBdr>
                <w:top w:val="none" w:sz="0" w:space="0" w:color="auto"/>
                <w:left w:val="none" w:sz="0" w:space="0" w:color="auto"/>
                <w:bottom w:val="none" w:sz="0" w:space="0" w:color="auto"/>
                <w:right w:val="none" w:sz="0" w:space="0" w:color="auto"/>
              </w:divBdr>
              <w:divsChild>
                <w:div w:id="1702824067">
                  <w:marLeft w:val="150"/>
                  <w:marRight w:val="225"/>
                  <w:marTop w:val="0"/>
                  <w:marBottom w:val="0"/>
                  <w:divBdr>
                    <w:top w:val="none" w:sz="0" w:space="0" w:color="auto"/>
                    <w:left w:val="none" w:sz="0" w:space="0" w:color="auto"/>
                    <w:bottom w:val="none" w:sz="0" w:space="0" w:color="auto"/>
                    <w:right w:val="none" w:sz="0" w:space="0" w:color="auto"/>
                  </w:divBdr>
                  <w:divsChild>
                    <w:div w:id="1912422901">
                      <w:marLeft w:val="270"/>
                      <w:marRight w:val="120"/>
                      <w:marTop w:val="0"/>
                      <w:marBottom w:val="540"/>
                      <w:divBdr>
                        <w:top w:val="none" w:sz="0" w:space="0" w:color="auto"/>
                        <w:left w:val="none" w:sz="0" w:space="0" w:color="auto"/>
                        <w:bottom w:val="none" w:sz="0" w:space="0" w:color="auto"/>
                        <w:right w:val="none" w:sz="0" w:space="0" w:color="auto"/>
                      </w:divBdr>
                      <w:divsChild>
                        <w:div w:id="611400317">
                          <w:marLeft w:val="0"/>
                          <w:marRight w:val="0"/>
                          <w:marTop w:val="0"/>
                          <w:marBottom w:val="720"/>
                          <w:divBdr>
                            <w:top w:val="none" w:sz="0" w:space="0" w:color="auto"/>
                            <w:left w:val="none" w:sz="0" w:space="0" w:color="auto"/>
                            <w:bottom w:val="none" w:sz="0" w:space="0" w:color="auto"/>
                            <w:right w:val="none" w:sz="0" w:space="0" w:color="auto"/>
                          </w:divBdr>
                          <w:divsChild>
                            <w:div w:id="17945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276301">
      <w:bodyDiv w:val="1"/>
      <w:marLeft w:val="0"/>
      <w:marRight w:val="0"/>
      <w:marTop w:val="0"/>
      <w:marBottom w:val="0"/>
      <w:divBdr>
        <w:top w:val="none" w:sz="0" w:space="0" w:color="auto"/>
        <w:left w:val="none" w:sz="0" w:space="0" w:color="auto"/>
        <w:bottom w:val="none" w:sz="0" w:space="0" w:color="auto"/>
        <w:right w:val="none" w:sz="0" w:space="0" w:color="auto"/>
      </w:divBdr>
      <w:divsChild>
        <w:div w:id="1138035951">
          <w:marLeft w:val="0"/>
          <w:marRight w:val="0"/>
          <w:marTop w:val="0"/>
          <w:marBottom w:val="0"/>
          <w:divBdr>
            <w:top w:val="none" w:sz="0" w:space="0" w:color="auto"/>
            <w:left w:val="none" w:sz="0" w:space="0" w:color="auto"/>
            <w:bottom w:val="none" w:sz="0" w:space="0" w:color="auto"/>
            <w:right w:val="none" w:sz="0" w:space="0" w:color="auto"/>
          </w:divBdr>
          <w:divsChild>
            <w:div w:id="756248932">
              <w:marLeft w:val="0"/>
              <w:marRight w:val="0"/>
              <w:marTop w:val="0"/>
              <w:marBottom w:val="150"/>
              <w:divBdr>
                <w:top w:val="single" w:sz="2" w:space="0" w:color="808080"/>
                <w:left w:val="single" w:sz="2" w:space="0" w:color="808080"/>
                <w:bottom w:val="single" w:sz="2" w:space="0" w:color="808080"/>
                <w:right w:val="single" w:sz="2" w:space="0" w:color="808080"/>
              </w:divBdr>
              <w:divsChild>
                <w:div w:id="1435054365">
                  <w:marLeft w:val="0"/>
                  <w:marRight w:val="0"/>
                  <w:marTop w:val="0"/>
                  <w:marBottom w:val="0"/>
                  <w:divBdr>
                    <w:top w:val="none" w:sz="0" w:space="0" w:color="auto"/>
                    <w:left w:val="none" w:sz="0" w:space="0" w:color="auto"/>
                    <w:bottom w:val="none" w:sz="0" w:space="0" w:color="auto"/>
                    <w:right w:val="none" w:sz="0" w:space="0" w:color="auto"/>
                  </w:divBdr>
                  <w:divsChild>
                    <w:div w:id="1596593372">
                      <w:marLeft w:val="240"/>
                      <w:marRight w:val="0"/>
                      <w:marTop w:val="0"/>
                      <w:marBottom w:val="0"/>
                      <w:divBdr>
                        <w:top w:val="none" w:sz="0" w:space="0" w:color="auto"/>
                        <w:left w:val="none" w:sz="0" w:space="0" w:color="auto"/>
                        <w:bottom w:val="none" w:sz="0" w:space="0" w:color="auto"/>
                        <w:right w:val="none" w:sz="0" w:space="0" w:color="auto"/>
                      </w:divBdr>
                      <w:divsChild>
                        <w:div w:id="1570187760">
                          <w:marLeft w:val="0"/>
                          <w:marRight w:val="0"/>
                          <w:marTop w:val="0"/>
                          <w:marBottom w:val="0"/>
                          <w:divBdr>
                            <w:top w:val="none" w:sz="0" w:space="0" w:color="auto"/>
                            <w:left w:val="none" w:sz="0" w:space="0" w:color="auto"/>
                            <w:bottom w:val="none" w:sz="0" w:space="0" w:color="auto"/>
                            <w:right w:val="none" w:sz="0" w:space="0" w:color="auto"/>
                          </w:divBdr>
                          <w:divsChild>
                            <w:div w:id="413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156425">
      <w:bodyDiv w:val="1"/>
      <w:marLeft w:val="0"/>
      <w:marRight w:val="0"/>
      <w:marTop w:val="0"/>
      <w:marBottom w:val="0"/>
      <w:divBdr>
        <w:top w:val="none" w:sz="0" w:space="0" w:color="auto"/>
        <w:left w:val="none" w:sz="0" w:space="0" w:color="auto"/>
        <w:bottom w:val="none" w:sz="0" w:space="0" w:color="auto"/>
        <w:right w:val="none" w:sz="0" w:space="0" w:color="auto"/>
      </w:divBdr>
      <w:divsChild>
        <w:div w:id="694312372">
          <w:marLeft w:val="0"/>
          <w:marRight w:val="0"/>
          <w:marTop w:val="0"/>
          <w:marBottom w:val="0"/>
          <w:divBdr>
            <w:top w:val="none" w:sz="0" w:space="0" w:color="auto"/>
            <w:left w:val="none" w:sz="0" w:space="0" w:color="auto"/>
            <w:bottom w:val="none" w:sz="0" w:space="0" w:color="auto"/>
            <w:right w:val="none" w:sz="0" w:space="0" w:color="auto"/>
          </w:divBdr>
          <w:divsChild>
            <w:div w:id="925116887">
              <w:marLeft w:val="0"/>
              <w:marRight w:val="0"/>
              <w:marTop w:val="0"/>
              <w:marBottom w:val="0"/>
              <w:divBdr>
                <w:top w:val="none" w:sz="0" w:space="0" w:color="auto"/>
                <w:left w:val="none" w:sz="0" w:space="0" w:color="auto"/>
                <w:bottom w:val="none" w:sz="0" w:space="0" w:color="auto"/>
                <w:right w:val="none" w:sz="0" w:space="0" w:color="auto"/>
              </w:divBdr>
              <w:divsChild>
                <w:div w:id="1094787019">
                  <w:marLeft w:val="150"/>
                  <w:marRight w:val="225"/>
                  <w:marTop w:val="0"/>
                  <w:marBottom w:val="0"/>
                  <w:divBdr>
                    <w:top w:val="none" w:sz="0" w:space="0" w:color="auto"/>
                    <w:left w:val="none" w:sz="0" w:space="0" w:color="auto"/>
                    <w:bottom w:val="none" w:sz="0" w:space="0" w:color="auto"/>
                    <w:right w:val="none" w:sz="0" w:space="0" w:color="auto"/>
                  </w:divBdr>
                  <w:divsChild>
                    <w:div w:id="1803033734">
                      <w:marLeft w:val="270"/>
                      <w:marRight w:val="120"/>
                      <w:marTop w:val="0"/>
                      <w:marBottom w:val="540"/>
                      <w:divBdr>
                        <w:top w:val="none" w:sz="0" w:space="0" w:color="auto"/>
                        <w:left w:val="none" w:sz="0" w:space="0" w:color="auto"/>
                        <w:bottom w:val="none" w:sz="0" w:space="0" w:color="auto"/>
                        <w:right w:val="none" w:sz="0" w:space="0" w:color="auto"/>
                      </w:divBdr>
                      <w:divsChild>
                        <w:div w:id="1958369179">
                          <w:marLeft w:val="0"/>
                          <w:marRight w:val="0"/>
                          <w:marTop w:val="0"/>
                          <w:marBottom w:val="720"/>
                          <w:divBdr>
                            <w:top w:val="none" w:sz="0" w:space="0" w:color="auto"/>
                            <w:left w:val="none" w:sz="0" w:space="0" w:color="auto"/>
                            <w:bottom w:val="none" w:sz="0" w:space="0" w:color="auto"/>
                            <w:right w:val="none" w:sz="0" w:space="0" w:color="auto"/>
                          </w:divBdr>
                          <w:divsChild>
                            <w:div w:id="8397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329951">
      <w:bodyDiv w:val="1"/>
      <w:marLeft w:val="0"/>
      <w:marRight w:val="0"/>
      <w:marTop w:val="0"/>
      <w:marBottom w:val="0"/>
      <w:divBdr>
        <w:top w:val="none" w:sz="0" w:space="0" w:color="auto"/>
        <w:left w:val="none" w:sz="0" w:space="0" w:color="auto"/>
        <w:bottom w:val="none" w:sz="0" w:space="0" w:color="auto"/>
        <w:right w:val="none" w:sz="0" w:space="0" w:color="auto"/>
      </w:divBdr>
      <w:divsChild>
        <w:div w:id="1347559155">
          <w:marLeft w:val="0"/>
          <w:marRight w:val="0"/>
          <w:marTop w:val="0"/>
          <w:marBottom w:val="0"/>
          <w:divBdr>
            <w:top w:val="none" w:sz="0" w:space="0" w:color="auto"/>
            <w:left w:val="none" w:sz="0" w:space="0" w:color="auto"/>
            <w:bottom w:val="none" w:sz="0" w:space="0" w:color="auto"/>
            <w:right w:val="none" w:sz="0" w:space="0" w:color="auto"/>
          </w:divBdr>
          <w:divsChild>
            <w:div w:id="197277725">
              <w:marLeft w:val="0"/>
              <w:marRight w:val="0"/>
              <w:marTop w:val="0"/>
              <w:marBottom w:val="0"/>
              <w:divBdr>
                <w:top w:val="none" w:sz="0" w:space="0" w:color="auto"/>
                <w:left w:val="none" w:sz="0" w:space="0" w:color="auto"/>
                <w:bottom w:val="none" w:sz="0" w:space="0" w:color="auto"/>
                <w:right w:val="none" w:sz="0" w:space="0" w:color="auto"/>
              </w:divBdr>
              <w:divsChild>
                <w:div w:id="1747999197">
                  <w:marLeft w:val="150"/>
                  <w:marRight w:val="225"/>
                  <w:marTop w:val="0"/>
                  <w:marBottom w:val="0"/>
                  <w:divBdr>
                    <w:top w:val="none" w:sz="0" w:space="0" w:color="auto"/>
                    <w:left w:val="none" w:sz="0" w:space="0" w:color="auto"/>
                    <w:bottom w:val="none" w:sz="0" w:space="0" w:color="auto"/>
                    <w:right w:val="none" w:sz="0" w:space="0" w:color="auto"/>
                  </w:divBdr>
                  <w:divsChild>
                    <w:div w:id="1433162173">
                      <w:marLeft w:val="270"/>
                      <w:marRight w:val="120"/>
                      <w:marTop w:val="0"/>
                      <w:marBottom w:val="540"/>
                      <w:divBdr>
                        <w:top w:val="none" w:sz="0" w:space="0" w:color="auto"/>
                        <w:left w:val="none" w:sz="0" w:space="0" w:color="auto"/>
                        <w:bottom w:val="none" w:sz="0" w:space="0" w:color="auto"/>
                        <w:right w:val="none" w:sz="0" w:space="0" w:color="auto"/>
                      </w:divBdr>
                      <w:divsChild>
                        <w:div w:id="108165965">
                          <w:marLeft w:val="0"/>
                          <w:marRight w:val="0"/>
                          <w:marTop w:val="0"/>
                          <w:marBottom w:val="720"/>
                          <w:divBdr>
                            <w:top w:val="none" w:sz="0" w:space="0" w:color="auto"/>
                            <w:left w:val="none" w:sz="0" w:space="0" w:color="auto"/>
                            <w:bottom w:val="none" w:sz="0" w:space="0" w:color="auto"/>
                            <w:right w:val="none" w:sz="0" w:space="0" w:color="auto"/>
                          </w:divBdr>
                          <w:divsChild>
                            <w:div w:id="16851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005711">
      <w:bodyDiv w:val="1"/>
      <w:marLeft w:val="0"/>
      <w:marRight w:val="0"/>
      <w:marTop w:val="0"/>
      <w:marBottom w:val="0"/>
      <w:divBdr>
        <w:top w:val="none" w:sz="0" w:space="0" w:color="auto"/>
        <w:left w:val="none" w:sz="0" w:space="0" w:color="auto"/>
        <w:bottom w:val="none" w:sz="0" w:space="0" w:color="auto"/>
        <w:right w:val="none" w:sz="0" w:space="0" w:color="auto"/>
      </w:divBdr>
      <w:divsChild>
        <w:div w:id="13464653">
          <w:marLeft w:val="0"/>
          <w:marRight w:val="0"/>
          <w:marTop w:val="0"/>
          <w:marBottom w:val="0"/>
          <w:divBdr>
            <w:top w:val="none" w:sz="0" w:space="0" w:color="auto"/>
            <w:left w:val="none" w:sz="0" w:space="0" w:color="auto"/>
            <w:bottom w:val="none" w:sz="0" w:space="0" w:color="auto"/>
            <w:right w:val="none" w:sz="0" w:space="0" w:color="auto"/>
          </w:divBdr>
          <w:divsChild>
            <w:div w:id="561909451">
              <w:marLeft w:val="0"/>
              <w:marRight w:val="0"/>
              <w:marTop w:val="0"/>
              <w:marBottom w:val="150"/>
              <w:divBdr>
                <w:top w:val="single" w:sz="2" w:space="0" w:color="808080"/>
                <w:left w:val="single" w:sz="2" w:space="0" w:color="808080"/>
                <w:bottom w:val="single" w:sz="2" w:space="0" w:color="808080"/>
                <w:right w:val="single" w:sz="2" w:space="0" w:color="808080"/>
              </w:divBdr>
              <w:divsChild>
                <w:div w:id="1435978491">
                  <w:marLeft w:val="0"/>
                  <w:marRight w:val="0"/>
                  <w:marTop w:val="0"/>
                  <w:marBottom w:val="0"/>
                  <w:divBdr>
                    <w:top w:val="none" w:sz="0" w:space="0" w:color="auto"/>
                    <w:left w:val="none" w:sz="0" w:space="0" w:color="auto"/>
                    <w:bottom w:val="none" w:sz="0" w:space="0" w:color="auto"/>
                    <w:right w:val="none" w:sz="0" w:space="0" w:color="auto"/>
                  </w:divBdr>
                  <w:divsChild>
                    <w:div w:id="746464494">
                      <w:marLeft w:val="240"/>
                      <w:marRight w:val="0"/>
                      <w:marTop w:val="0"/>
                      <w:marBottom w:val="0"/>
                      <w:divBdr>
                        <w:top w:val="none" w:sz="0" w:space="0" w:color="auto"/>
                        <w:left w:val="none" w:sz="0" w:space="0" w:color="auto"/>
                        <w:bottom w:val="none" w:sz="0" w:space="0" w:color="auto"/>
                        <w:right w:val="none" w:sz="0" w:space="0" w:color="auto"/>
                      </w:divBdr>
                      <w:divsChild>
                        <w:div w:id="2022662055">
                          <w:marLeft w:val="0"/>
                          <w:marRight w:val="0"/>
                          <w:marTop w:val="0"/>
                          <w:marBottom w:val="0"/>
                          <w:divBdr>
                            <w:top w:val="none" w:sz="0" w:space="0" w:color="auto"/>
                            <w:left w:val="none" w:sz="0" w:space="0" w:color="auto"/>
                            <w:bottom w:val="none" w:sz="0" w:space="0" w:color="auto"/>
                            <w:right w:val="none" w:sz="0" w:space="0" w:color="auto"/>
                          </w:divBdr>
                          <w:divsChild>
                            <w:div w:id="17863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042291">
      <w:bodyDiv w:val="1"/>
      <w:marLeft w:val="0"/>
      <w:marRight w:val="0"/>
      <w:marTop w:val="0"/>
      <w:marBottom w:val="0"/>
      <w:divBdr>
        <w:top w:val="none" w:sz="0" w:space="0" w:color="auto"/>
        <w:left w:val="none" w:sz="0" w:space="0" w:color="auto"/>
        <w:bottom w:val="none" w:sz="0" w:space="0" w:color="auto"/>
        <w:right w:val="none" w:sz="0" w:space="0" w:color="auto"/>
      </w:divBdr>
      <w:divsChild>
        <w:div w:id="1328747141">
          <w:marLeft w:val="0"/>
          <w:marRight w:val="0"/>
          <w:marTop w:val="0"/>
          <w:marBottom w:val="0"/>
          <w:divBdr>
            <w:top w:val="none" w:sz="0" w:space="0" w:color="auto"/>
            <w:left w:val="none" w:sz="0" w:space="0" w:color="auto"/>
            <w:bottom w:val="none" w:sz="0" w:space="0" w:color="auto"/>
            <w:right w:val="none" w:sz="0" w:space="0" w:color="auto"/>
          </w:divBdr>
          <w:divsChild>
            <w:div w:id="2107573604">
              <w:marLeft w:val="0"/>
              <w:marRight w:val="0"/>
              <w:marTop w:val="0"/>
              <w:marBottom w:val="0"/>
              <w:divBdr>
                <w:top w:val="none" w:sz="0" w:space="0" w:color="auto"/>
                <w:left w:val="none" w:sz="0" w:space="0" w:color="auto"/>
                <w:bottom w:val="none" w:sz="0" w:space="0" w:color="auto"/>
                <w:right w:val="none" w:sz="0" w:space="0" w:color="auto"/>
              </w:divBdr>
              <w:divsChild>
                <w:div w:id="1004043262">
                  <w:marLeft w:val="150"/>
                  <w:marRight w:val="225"/>
                  <w:marTop w:val="0"/>
                  <w:marBottom w:val="0"/>
                  <w:divBdr>
                    <w:top w:val="none" w:sz="0" w:space="0" w:color="auto"/>
                    <w:left w:val="none" w:sz="0" w:space="0" w:color="auto"/>
                    <w:bottom w:val="none" w:sz="0" w:space="0" w:color="auto"/>
                    <w:right w:val="none" w:sz="0" w:space="0" w:color="auto"/>
                  </w:divBdr>
                  <w:divsChild>
                    <w:div w:id="901719341">
                      <w:marLeft w:val="270"/>
                      <w:marRight w:val="120"/>
                      <w:marTop w:val="0"/>
                      <w:marBottom w:val="540"/>
                      <w:divBdr>
                        <w:top w:val="none" w:sz="0" w:space="0" w:color="auto"/>
                        <w:left w:val="none" w:sz="0" w:space="0" w:color="auto"/>
                        <w:bottom w:val="none" w:sz="0" w:space="0" w:color="auto"/>
                        <w:right w:val="none" w:sz="0" w:space="0" w:color="auto"/>
                      </w:divBdr>
                      <w:divsChild>
                        <w:div w:id="259720924">
                          <w:marLeft w:val="0"/>
                          <w:marRight w:val="0"/>
                          <w:marTop w:val="0"/>
                          <w:marBottom w:val="720"/>
                          <w:divBdr>
                            <w:top w:val="none" w:sz="0" w:space="0" w:color="auto"/>
                            <w:left w:val="none" w:sz="0" w:space="0" w:color="auto"/>
                            <w:bottom w:val="none" w:sz="0" w:space="0" w:color="auto"/>
                            <w:right w:val="none" w:sz="0" w:space="0" w:color="auto"/>
                          </w:divBdr>
                          <w:divsChild>
                            <w:div w:id="7909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1077;nn.ru/" TargetMode="External"/><Relationship Id="rId13" Type="http://schemas.openxmlformats.org/officeDocument/2006/relationships/hyperlink" Target="http://sm&#1077;n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text/category/dogovora_ustup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obtzekti_nezavershennogo_stroitelmzstv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andia.ru/text/category/zakoni_v_rossii/" TargetMode="External"/><Relationship Id="rId4" Type="http://schemas.openxmlformats.org/officeDocument/2006/relationships/settings" Target="settings.xml"/><Relationship Id="rId9" Type="http://schemas.openxmlformats.org/officeDocument/2006/relationships/hyperlink" Target="http://www.pandia.ru/text/category/proektnie_deklaratcii/"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EA244-E819-458B-8929-16B50A3D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5363</Words>
  <Characters>30572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СМУ № 1</Company>
  <LinksUpToDate>false</LinksUpToDate>
  <CharactersWithSpaces>35864</CharactersWithSpaces>
  <SharedDoc>false</SharedDoc>
  <HLinks>
    <vt:vector size="6" baseType="variant">
      <vt:variant>
        <vt:i4>6160477</vt:i4>
      </vt:variant>
      <vt:variant>
        <vt:i4>0</vt:i4>
      </vt:variant>
      <vt:variant>
        <vt:i4>0</vt:i4>
      </vt:variant>
      <vt:variant>
        <vt:i4>5</vt:i4>
      </vt:variant>
      <vt:variant>
        <vt:lpwstr>http://smu1.org/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2011-12-12T12:35:00Z</cp:lastPrinted>
  <dcterms:created xsi:type="dcterms:W3CDTF">2014-12-02T07:33:00Z</dcterms:created>
  <dcterms:modified xsi:type="dcterms:W3CDTF">2014-12-02T08:45:00Z</dcterms:modified>
</cp:coreProperties>
</file>